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C9" w:rsidRDefault="00B43AC9" w:rsidP="00B43AC9">
      <w:pPr>
        <w:jc w:val="center"/>
        <w:rPr>
          <w:rFonts w:ascii="Calibri" w:hAnsi="Calibri" w:cs="Calibri"/>
          <w:sz w:val="22"/>
          <w:szCs w:val="22"/>
        </w:rPr>
      </w:pPr>
    </w:p>
    <w:p w:rsidR="00B43AC9" w:rsidRPr="00323335" w:rsidRDefault="00C75733" w:rsidP="00B43AC9">
      <w:pPr>
        <w:rPr>
          <w:rFonts w:asciiTheme="minorHAnsi" w:hAnsiTheme="minorHAnsi" w:cstheme="minorHAnsi"/>
        </w:rPr>
      </w:pPr>
      <w:r>
        <w:rPr>
          <w:rFonts w:asciiTheme="minorHAnsi" w:hAnsiTheme="minorHAnsi" w:cstheme="minorHAnsi"/>
        </w:rPr>
        <w:t>December</w:t>
      </w:r>
      <w:r w:rsidR="00B43AC9" w:rsidRPr="00323335">
        <w:rPr>
          <w:rFonts w:asciiTheme="minorHAnsi" w:hAnsiTheme="minorHAnsi" w:cstheme="minorHAnsi"/>
        </w:rPr>
        <w:t xml:space="preserve"> 2018 </w:t>
      </w:r>
    </w:p>
    <w:p w:rsidR="00B43AC9" w:rsidRPr="00323335" w:rsidRDefault="00B43AC9" w:rsidP="00B43AC9">
      <w:pPr>
        <w:pStyle w:val="Footer"/>
        <w:tabs>
          <w:tab w:val="clear" w:pos="4320"/>
          <w:tab w:val="clear" w:pos="8640"/>
        </w:tabs>
        <w:rPr>
          <w:rFonts w:asciiTheme="minorHAnsi" w:hAnsiTheme="minorHAnsi" w:cstheme="minorHAnsi"/>
        </w:rPr>
      </w:pPr>
    </w:p>
    <w:p w:rsidR="00B43AC9" w:rsidRPr="00323335" w:rsidRDefault="00B43AC9" w:rsidP="00B43AC9">
      <w:pPr>
        <w:pStyle w:val="Footer"/>
        <w:tabs>
          <w:tab w:val="clear" w:pos="4320"/>
          <w:tab w:val="clear" w:pos="8640"/>
        </w:tabs>
        <w:rPr>
          <w:rFonts w:asciiTheme="minorHAnsi" w:hAnsiTheme="minorHAnsi" w:cstheme="minorHAnsi"/>
        </w:rPr>
      </w:pPr>
      <w:r w:rsidRPr="00323335">
        <w:rPr>
          <w:rFonts w:asciiTheme="minorHAnsi" w:hAnsiTheme="minorHAnsi" w:cstheme="minorHAnsi"/>
        </w:rPr>
        <w:t>Dear Applicant,</w:t>
      </w:r>
    </w:p>
    <w:p w:rsidR="00B43AC9" w:rsidRPr="00323335" w:rsidRDefault="00B43AC9" w:rsidP="00B43AC9">
      <w:pPr>
        <w:rPr>
          <w:rFonts w:asciiTheme="minorHAnsi" w:hAnsiTheme="minorHAnsi" w:cstheme="minorHAnsi"/>
        </w:rPr>
      </w:pPr>
    </w:p>
    <w:p w:rsidR="00B43AC9" w:rsidRDefault="00B43AC9" w:rsidP="00B43AC9">
      <w:pPr>
        <w:rPr>
          <w:rFonts w:asciiTheme="minorHAnsi" w:hAnsiTheme="minorHAnsi" w:cstheme="minorHAnsi"/>
        </w:rPr>
      </w:pPr>
      <w:r w:rsidRPr="00323335">
        <w:rPr>
          <w:rFonts w:asciiTheme="minorHAnsi" w:hAnsiTheme="minorHAnsi" w:cstheme="minorHAnsi"/>
        </w:rPr>
        <w:t>Thank you for your interest in the role of Female Therapeutic Services Manager at Woman’s Trust.</w:t>
      </w:r>
    </w:p>
    <w:p w:rsidR="00B95F2F" w:rsidRPr="00323335" w:rsidRDefault="00B95F2F" w:rsidP="00B43AC9">
      <w:pPr>
        <w:rPr>
          <w:rFonts w:asciiTheme="minorHAnsi" w:hAnsiTheme="minorHAnsi" w:cstheme="minorHAnsi"/>
        </w:rPr>
      </w:pPr>
    </w:p>
    <w:p w:rsidR="004F7227" w:rsidRPr="00323335" w:rsidRDefault="004F7227" w:rsidP="004F7227">
      <w:pPr>
        <w:rPr>
          <w:rFonts w:asciiTheme="minorHAnsi" w:hAnsiTheme="minorHAnsi" w:cstheme="minorHAnsi"/>
        </w:rPr>
      </w:pPr>
      <w:r w:rsidRPr="00323335">
        <w:rPr>
          <w:rFonts w:asciiTheme="minorHAnsi" w:hAnsiTheme="minorHAnsi" w:cstheme="minorHAnsi"/>
        </w:rPr>
        <w:t>Please find enclosed the following:</w:t>
      </w:r>
    </w:p>
    <w:p w:rsidR="004F7227" w:rsidRPr="00323335" w:rsidRDefault="004F7227" w:rsidP="00B43AC9">
      <w:pPr>
        <w:rPr>
          <w:rFonts w:asciiTheme="minorHAnsi" w:hAnsiTheme="minorHAnsi" w:cstheme="minorHAnsi"/>
        </w:rPr>
      </w:pPr>
    </w:p>
    <w:p w:rsidR="004F7227" w:rsidRPr="00323335" w:rsidRDefault="004F7227" w:rsidP="004F7227">
      <w:pPr>
        <w:rPr>
          <w:rFonts w:asciiTheme="minorHAnsi" w:hAnsiTheme="minorHAnsi" w:cstheme="minorHAnsi"/>
        </w:rPr>
      </w:pPr>
      <w:r w:rsidRPr="00323335">
        <w:rPr>
          <w:rFonts w:asciiTheme="minorHAnsi" w:hAnsiTheme="minorHAnsi" w:cstheme="minorHAnsi"/>
          <w:sz w:val="36"/>
        </w:rPr>
        <w:sym w:font="Wingdings" w:char="F0FC"/>
      </w:r>
      <w:r w:rsidRPr="00323335">
        <w:rPr>
          <w:rFonts w:asciiTheme="minorHAnsi" w:hAnsiTheme="minorHAnsi" w:cstheme="minorHAnsi"/>
        </w:rPr>
        <w:tab/>
        <w:t>Job Description</w:t>
      </w:r>
    </w:p>
    <w:p w:rsidR="004F7227" w:rsidRPr="00323335" w:rsidRDefault="004F7227" w:rsidP="004F7227">
      <w:pPr>
        <w:rPr>
          <w:rFonts w:asciiTheme="minorHAnsi" w:hAnsiTheme="minorHAnsi" w:cstheme="minorHAnsi"/>
        </w:rPr>
      </w:pPr>
    </w:p>
    <w:p w:rsidR="004F7227" w:rsidRPr="00323335" w:rsidRDefault="004F7227" w:rsidP="004F7227">
      <w:pPr>
        <w:rPr>
          <w:rFonts w:asciiTheme="minorHAnsi" w:hAnsiTheme="minorHAnsi" w:cstheme="minorHAnsi"/>
        </w:rPr>
      </w:pPr>
      <w:r w:rsidRPr="00323335">
        <w:rPr>
          <w:rFonts w:asciiTheme="minorHAnsi" w:hAnsiTheme="minorHAnsi" w:cstheme="minorHAnsi"/>
          <w:sz w:val="36"/>
        </w:rPr>
        <w:sym w:font="Wingdings" w:char="F0FC"/>
      </w:r>
      <w:r w:rsidRPr="00323335">
        <w:rPr>
          <w:rFonts w:asciiTheme="minorHAnsi" w:hAnsiTheme="minorHAnsi" w:cstheme="minorHAnsi"/>
        </w:rPr>
        <w:tab/>
        <w:t>Person Specification</w:t>
      </w:r>
    </w:p>
    <w:p w:rsidR="007B572E" w:rsidRPr="00323335" w:rsidRDefault="007B572E" w:rsidP="004F7227">
      <w:pPr>
        <w:rPr>
          <w:rFonts w:asciiTheme="minorHAnsi" w:hAnsiTheme="minorHAnsi" w:cstheme="minorHAnsi"/>
        </w:rPr>
      </w:pPr>
    </w:p>
    <w:p w:rsidR="007B572E" w:rsidRPr="00323335" w:rsidRDefault="007B572E" w:rsidP="007B572E">
      <w:pPr>
        <w:rPr>
          <w:rFonts w:asciiTheme="minorHAnsi" w:hAnsiTheme="minorHAnsi" w:cstheme="minorHAnsi"/>
        </w:rPr>
      </w:pPr>
      <w:r w:rsidRPr="00323335">
        <w:rPr>
          <w:rFonts w:asciiTheme="minorHAnsi" w:hAnsiTheme="minorHAnsi" w:cstheme="minorHAnsi"/>
          <w:sz w:val="36"/>
        </w:rPr>
        <w:sym w:font="Wingdings" w:char="F0FC"/>
      </w:r>
      <w:r w:rsidRPr="00323335">
        <w:rPr>
          <w:rFonts w:asciiTheme="minorHAnsi" w:hAnsiTheme="minorHAnsi" w:cstheme="minorHAnsi"/>
        </w:rPr>
        <w:tab/>
        <w:t>Equal Opportunities Monitoring Form</w:t>
      </w:r>
    </w:p>
    <w:p w:rsidR="004F7227" w:rsidRPr="00323335" w:rsidRDefault="004F7227" w:rsidP="004F7227">
      <w:pPr>
        <w:rPr>
          <w:rFonts w:asciiTheme="minorHAnsi" w:hAnsiTheme="minorHAnsi" w:cstheme="minorHAnsi"/>
        </w:rPr>
      </w:pPr>
    </w:p>
    <w:p w:rsidR="004F7227" w:rsidRPr="00323335" w:rsidRDefault="004F7227" w:rsidP="004F7227">
      <w:pPr>
        <w:rPr>
          <w:rFonts w:asciiTheme="minorHAnsi" w:hAnsiTheme="minorHAnsi" w:cstheme="minorHAnsi"/>
        </w:rPr>
      </w:pPr>
      <w:r w:rsidRPr="00323335">
        <w:rPr>
          <w:rFonts w:asciiTheme="minorHAnsi" w:hAnsiTheme="minorHAnsi" w:cstheme="minorHAnsi"/>
          <w:sz w:val="36"/>
        </w:rPr>
        <w:sym w:font="Wingdings" w:char="F0FC"/>
      </w:r>
      <w:r w:rsidRPr="00323335">
        <w:rPr>
          <w:rFonts w:asciiTheme="minorHAnsi" w:hAnsiTheme="minorHAnsi" w:cstheme="minorHAnsi"/>
        </w:rPr>
        <w:tab/>
        <w:t xml:space="preserve">General information </w:t>
      </w:r>
    </w:p>
    <w:p w:rsidR="004F7227" w:rsidRPr="00323335" w:rsidRDefault="004F7227" w:rsidP="004F7227">
      <w:pPr>
        <w:rPr>
          <w:rFonts w:asciiTheme="minorHAnsi" w:hAnsiTheme="minorHAnsi" w:cstheme="minorHAnsi"/>
        </w:rPr>
      </w:pPr>
    </w:p>
    <w:p w:rsidR="004F7227" w:rsidRPr="00323335" w:rsidRDefault="004F7227" w:rsidP="004F7227">
      <w:pPr>
        <w:rPr>
          <w:rFonts w:asciiTheme="minorHAnsi" w:hAnsiTheme="minorHAnsi" w:cstheme="minorHAnsi"/>
        </w:rPr>
      </w:pPr>
      <w:r w:rsidRPr="00323335">
        <w:rPr>
          <w:rFonts w:asciiTheme="minorHAnsi" w:hAnsiTheme="minorHAnsi" w:cstheme="minorHAnsi"/>
          <w:sz w:val="36"/>
        </w:rPr>
        <w:sym w:font="Wingdings" w:char="F0FC"/>
      </w:r>
      <w:r w:rsidRPr="00323335">
        <w:rPr>
          <w:rFonts w:asciiTheme="minorHAnsi" w:hAnsiTheme="minorHAnsi" w:cstheme="minorHAnsi"/>
        </w:rPr>
        <w:tab/>
        <w:t>Equal Opportunities Policy</w:t>
      </w:r>
    </w:p>
    <w:p w:rsidR="002E5B63" w:rsidRDefault="002E5B63" w:rsidP="00B43AC9">
      <w:pPr>
        <w:rPr>
          <w:rFonts w:asciiTheme="minorHAnsi" w:hAnsiTheme="minorHAnsi" w:cstheme="minorHAnsi"/>
        </w:rPr>
      </w:pPr>
    </w:p>
    <w:p w:rsidR="00B95F2F" w:rsidRPr="00323335" w:rsidRDefault="00B95F2F" w:rsidP="00B43AC9">
      <w:pPr>
        <w:rPr>
          <w:rFonts w:asciiTheme="minorHAnsi" w:hAnsiTheme="minorHAnsi" w:cstheme="minorHAnsi"/>
        </w:rPr>
      </w:pPr>
    </w:p>
    <w:p w:rsidR="00323335" w:rsidRPr="00323335" w:rsidRDefault="00B43AC9" w:rsidP="00323335">
      <w:pPr>
        <w:rPr>
          <w:rFonts w:asciiTheme="minorHAnsi" w:eastAsiaTheme="minorHAnsi" w:hAnsiTheme="minorHAnsi" w:cstheme="minorHAnsi"/>
          <w:sz w:val="22"/>
          <w:szCs w:val="22"/>
        </w:rPr>
      </w:pPr>
      <w:r w:rsidRPr="00323335">
        <w:rPr>
          <w:rFonts w:asciiTheme="minorHAnsi" w:hAnsiTheme="minorHAnsi" w:cstheme="minorHAnsi"/>
        </w:rPr>
        <w:t>To apply, please send your</w:t>
      </w:r>
      <w:r w:rsidR="002E5B63" w:rsidRPr="00323335">
        <w:rPr>
          <w:rFonts w:asciiTheme="minorHAnsi" w:hAnsiTheme="minorHAnsi" w:cstheme="minorHAnsi"/>
        </w:rPr>
        <w:t xml:space="preserve"> CV and a personal statement </w:t>
      </w:r>
      <w:r w:rsidR="00323335" w:rsidRPr="00323335">
        <w:rPr>
          <w:rFonts w:asciiTheme="minorHAnsi" w:hAnsiTheme="minorHAnsi" w:cstheme="minorHAnsi"/>
        </w:rPr>
        <w:t xml:space="preserve">that outlines your experience and explains why you are the right candidate for the role </w:t>
      </w:r>
      <w:r w:rsidR="002E5B63" w:rsidRPr="00323335">
        <w:rPr>
          <w:rFonts w:asciiTheme="minorHAnsi" w:hAnsiTheme="minorHAnsi" w:cstheme="minorHAnsi"/>
        </w:rPr>
        <w:t xml:space="preserve">to </w:t>
      </w:r>
      <w:hyperlink r:id="rId8" w:history="1">
        <w:r w:rsidR="002E5B63" w:rsidRPr="00323335">
          <w:rPr>
            <w:rStyle w:val="Hyperlink"/>
            <w:rFonts w:asciiTheme="minorHAnsi" w:hAnsiTheme="minorHAnsi" w:cstheme="minorHAnsi"/>
          </w:rPr>
          <w:t>recruitment@womanstrust.org.uk</w:t>
        </w:r>
      </w:hyperlink>
      <w:r w:rsidRPr="00323335">
        <w:rPr>
          <w:rFonts w:asciiTheme="minorHAnsi" w:hAnsiTheme="minorHAnsi" w:cstheme="minorHAnsi"/>
        </w:rPr>
        <w:t>.</w:t>
      </w:r>
      <w:r w:rsidR="002E5B63" w:rsidRPr="00323335">
        <w:rPr>
          <w:rFonts w:asciiTheme="minorHAnsi" w:hAnsiTheme="minorHAnsi" w:cstheme="minorHAnsi"/>
        </w:rPr>
        <w:t xml:space="preserve"> </w:t>
      </w:r>
    </w:p>
    <w:p w:rsidR="00B43AC9" w:rsidRPr="00323335" w:rsidRDefault="002E5B63" w:rsidP="00B43AC9">
      <w:pPr>
        <w:rPr>
          <w:rFonts w:asciiTheme="minorHAnsi" w:hAnsiTheme="minorHAnsi" w:cstheme="minorHAnsi"/>
        </w:rPr>
      </w:pPr>
      <w:r w:rsidRPr="00323335">
        <w:rPr>
          <w:rFonts w:asciiTheme="minorHAnsi" w:hAnsiTheme="minorHAnsi" w:cstheme="minorHAnsi"/>
        </w:rPr>
        <w:t>Please keep the pers</w:t>
      </w:r>
      <w:r w:rsidR="00C75733">
        <w:rPr>
          <w:rFonts w:asciiTheme="minorHAnsi" w:hAnsiTheme="minorHAnsi" w:cstheme="minorHAnsi"/>
        </w:rPr>
        <w:t>onal statement to a maximum of 3</w:t>
      </w:r>
      <w:r w:rsidRPr="00323335">
        <w:rPr>
          <w:rFonts w:asciiTheme="minorHAnsi" w:hAnsiTheme="minorHAnsi" w:cstheme="minorHAnsi"/>
        </w:rPr>
        <w:t xml:space="preserve"> pages.</w:t>
      </w:r>
      <w:r w:rsidR="00DC20EB">
        <w:rPr>
          <w:rFonts w:asciiTheme="minorHAnsi" w:hAnsiTheme="minorHAnsi" w:cstheme="minorHAnsi"/>
        </w:rPr>
        <w:t xml:space="preserve"> Please provide us with the names and contact details of two referees with alongside your application. </w:t>
      </w:r>
    </w:p>
    <w:p w:rsidR="00B43AC9" w:rsidRPr="00323335" w:rsidRDefault="00B43AC9" w:rsidP="00B43AC9">
      <w:pPr>
        <w:rPr>
          <w:rFonts w:asciiTheme="minorHAnsi" w:hAnsiTheme="minorHAnsi" w:cstheme="minorHAnsi"/>
          <w:sz w:val="22"/>
          <w:szCs w:val="22"/>
        </w:rPr>
      </w:pPr>
    </w:p>
    <w:p w:rsidR="00B43AC9" w:rsidRDefault="00B43AC9" w:rsidP="00B43AC9">
      <w:pPr>
        <w:rPr>
          <w:rFonts w:asciiTheme="minorHAnsi" w:hAnsiTheme="minorHAnsi" w:cstheme="minorHAnsi"/>
        </w:rPr>
      </w:pPr>
      <w:r w:rsidRPr="00323335">
        <w:rPr>
          <w:rFonts w:asciiTheme="minorHAnsi" w:hAnsiTheme="minorHAnsi" w:cstheme="minorHAnsi"/>
          <w:i/>
          <w:u w:val="single"/>
        </w:rPr>
        <w:t>P</w:t>
      </w:r>
      <w:r w:rsidRPr="00323335">
        <w:rPr>
          <w:rFonts w:asciiTheme="minorHAnsi" w:hAnsiTheme="minorHAnsi" w:cstheme="minorHAnsi"/>
          <w:bCs/>
          <w:i/>
          <w:iCs/>
          <w:u w:val="single"/>
        </w:rPr>
        <w:t>lease address each of the</w:t>
      </w:r>
      <w:r w:rsidR="00C75733">
        <w:rPr>
          <w:rFonts w:asciiTheme="minorHAnsi" w:hAnsiTheme="minorHAnsi" w:cstheme="minorHAnsi"/>
          <w:bCs/>
          <w:i/>
          <w:iCs/>
          <w:u w:val="single"/>
        </w:rPr>
        <w:t xml:space="preserve"> role </w:t>
      </w:r>
      <w:r w:rsidRPr="00323335">
        <w:rPr>
          <w:rFonts w:asciiTheme="minorHAnsi" w:hAnsiTheme="minorHAnsi" w:cstheme="minorHAnsi"/>
          <w:bCs/>
          <w:i/>
          <w:iCs/>
          <w:u w:val="single"/>
        </w:rPr>
        <w:t>criteria in your statement, giving actual examples of what related work/experience you have.</w:t>
      </w:r>
      <w:r w:rsidRPr="00323335">
        <w:rPr>
          <w:rFonts w:asciiTheme="minorHAnsi" w:hAnsiTheme="minorHAnsi" w:cstheme="minorHAnsi"/>
        </w:rPr>
        <w:t xml:space="preserve"> If you are unsure whether you meet the criteria please call our office and we will be happy to help.</w:t>
      </w:r>
    </w:p>
    <w:p w:rsidR="00DC20EB" w:rsidRDefault="00DC20EB" w:rsidP="00B43AC9">
      <w:pPr>
        <w:rPr>
          <w:rFonts w:asciiTheme="minorHAnsi" w:hAnsiTheme="minorHAnsi" w:cstheme="minorHAnsi"/>
        </w:rPr>
      </w:pPr>
    </w:p>
    <w:p w:rsidR="00DC20EB" w:rsidRPr="00B95F2F" w:rsidRDefault="00DC20EB" w:rsidP="00DC20EB">
      <w:pPr>
        <w:rPr>
          <w:rFonts w:asciiTheme="minorHAnsi" w:hAnsiTheme="minorHAnsi" w:cstheme="minorHAnsi"/>
          <w:i/>
        </w:rPr>
      </w:pPr>
      <w:r w:rsidRPr="00B95F2F">
        <w:rPr>
          <w:rFonts w:asciiTheme="minorHAnsi" w:hAnsiTheme="minorHAnsi" w:cstheme="minorHAnsi"/>
          <w:i/>
        </w:rPr>
        <w:t>The closing date for this role is Monday 7</w:t>
      </w:r>
      <w:r w:rsidRPr="00B95F2F">
        <w:rPr>
          <w:rFonts w:asciiTheme="minorHAnsi" w:hAnsiTheme="minorHAnsi" w:cstheme="minorHAnsi"/>
          <w:i/>
          <w:vertAlign w:val="superscript"/>
        </w:rPr>
        <w:t>th</w:t>
      </w:r>
      <w:r w:rsidRPr="00B95F2F">
        <w:rPr>
          <w:rFonts w:asciiTheme="minorHAnsi" w:hAnsiTheme="minorHAnsi" w:cstheme="minorHAnsi"/>
          <w:i/>
        </w:rPr>
        <w:t xml:space="preserve"> January at 9am. Interviews will take place on </w:t>
      </w:r>
      <w:bookmarkStart w:id="0" w:name="_GoBack"/>
      <w:r w:rsidRPr="00B95F2F">
        <w:rPr>
          <w:rFonts w:asciiTheme="minorHAnsi" w:hAnsiTheme="minorHAnsi" w:cstheme="minorHAnsi"/>
          <w:i/>
        </w:rPr>
        <w:t>the 14</w:t>
      </w:r>
      <w:r w:rsidRPr="00B95F2F">
        <w:rPr>
          <w:rFonts w:asciiTheme="minorHAnsi" w:hAnsiTheme="minorHAnsi" w:cstheme="minorHAnsi"/>
          <w:i/>
          <w:vertAlign w:val="superscript"/>
        </w:rPr>
        <w:t>th</w:t>
      </w:r>
      <w:r w:rsidRPr="00B95F2F">
        <w:rPr>
          <w:rFonts w:asciiTheme="minorHAnsi" w:hAnsiTheme="minorHAnsi" w:cstheme="minorHAnsi"/>
          <w:i/>
        </w:rPr>
        <w:t xml:space="preserve"> and 16</w:t>
      </w:r>
      <w:r w:rsidRPr="00B95F2F">
        <w:rPr>
          <w:rFonts w:asciiTheme="minorHAnsi" w:hAnsiTheme="minorHAnsi" w:cstheme="minorHAnsi"/>
          <w:i/>
          <w:vertAlign w:val="superscript"/>
        </w:rPr>
        <w:t>th</w:t>
      </w:r>
      <w:r w:rsidRPr="00B95F2F">
        <w:rPr>
          <w:rFonts w:asciiTheme="minorHAnsi" w:hAnsiTheme="minorHAnsi" w:cstheme="minorHAnsi"/>
          <w:i/>
        </w:rPr>
        <w:t xml:space="preserve"> of January</w:t>
      </w:r>
      <w:bookmarkEnd w:id="0"/>
      <w:r w:rsidRPr="00B95F2F">
        <w:rPr>
          <w:rFonts w:asciiTheme="minorHAnsi" w:hAnsiTheme="minorHAnsi" w:cstheme="minorHAnsi"/>
          <w:i/>
        </w:rPr>
        <w:t>.</w:t>
      </w:r>
    </w:p>
    <w:p w:rsidR="00B43AC9" w:rsidRPr="00323335" w:rsidRDefault="00B43AC9" w:rsidP="00B43AC9">
      <w:pPr>
        <w:rPr>
          <w:rFonts w:asciiTheme="minorHAnsi" w:hAnsiTheme="minorHAnsi" w:cstheme="minorHAnsi"/>
        </w:rPr>
      </w:pPr>
    </w:p>
    <w:p w:rsidR="00B43AC9" w:rsidRPr="00323335" w:rsidRDefault="00B43AC9" w:rsidP="00B43AC9">
      <w:pPr>
        <w:rPr>
          <w:rFonts w:asciiTheme="minorHAnsi" w:hAnsiTheme="minorHAnsi" w:cstheme="minorHAnsi"/>
        </w:rPr>
      </w:pPr>
      <w:r w:rsidRPr="00323335">
        <w:rPr>
          <w:rFonts w:asciiTheme="minorHAnsi" w:hAnsiTheme="minorHAnsi" w:cstheme="minorHAnsi"/>
        </w:rPr>
        <w:t xml:space="preserve">Unfortunately Woman’s Trust resources are limited therefore only successful applicants will be notified, if you have not heard from us within 2 weeks of the closing date your application has been unsuccessful. </w:t>
      </w:r>
    </w:p>
    <w:p w:rsidR="00B43AC9" w:rsidRPr="00323335" w:rsidRDefault="00B43AC9" w:rsidP="00B43AC9">
      <w:pPr>
        <w:rPr>
          <w:rFonts w:asciiTheme="minorHAnsi" w:hAnsiTheme="minorHAnsi" w:cstheme="minorHAnsi"/>
        </w:rPr>
      </w:pPr>
      <w:r w:rsidRPr="00323335">
        <w:rPr>
          <w:rFonts w:asciiTheme="minorHAnsi" w:hAnsiTheme="minorHAnsi" w:cstheme="minorHAnsi"/>
        </w:rPr>
        <w:t xml:space="preserve"> </w:t>
      </w:r>
    </w:p>
    <w:p w:rsidR="00B43AC9" w:rsidRPr="00323335" w:rsidRDefault="00B43AC9" w:rsidP="00B43AC9">
      <w:pPr>
        <w:rPr>
          <w:rFonts w:asciiTheme="minorHAnsi" w:hAnsiTheme="minorHAnsi" w:cstheme="minorHAnsi"/>
        </w:rPr>
      </w:pPr>
      <w:r w:rsidRPr="00323335">
        <w:rPr>
          <w:rFonts w:asciiTheme="minorHAnsi" w:hAnsiTheme="minorHAnsi" w:cstheme="minorHAnsi"/>
        </w:rPr>
        <w:t>I look forward to receiving your application.</w:t>
      </w:r>
    </w:p>
    <w:p w:rsidR="00B43AC9" w:rsidRPr="00323335" w:rsidRDefault="00B43AC9" w:rsidP="00B43AC9">
      <w:pPr>
        <w:rPr>
          <w:rFonts w:asciiTheme="minorHAnsi" w:hAnsiTheme="minorHAnsi" w:cstheme="minorHAnsi"/>
        </w:rPr>
      </w:pPr>
    </w:p>
    <w:p w:rsidR="00B43AC9" w:rsidRPr="00323335" w:rsidRDefault="00B43AC9" w:rsidP="00B43AC9">
      <w:pPr>
        <w:rPr>
          <w:rFonts w:asciiTheme="minorHAnsi" w:hAnsiTheme="minorHAnsi" w:cstheme="minorHAnsi"/>
        </w:rPr>
      </w:pPr>
      <w:r w:rsidRPr="00323335">
        <w:rPr>
          <w:rFonts w:asciiTheme="minorHAnsi" w:hAnsiTheme="minorHAnsi" w:cstheme="minorHAnsi"/>
        </w:rPr>
        <w:t>Best wishes,</w:t>
      </w:r>
    </w:p>
    <w:p w:rsidR="00B43AC9" w:rsidRDefault="00B43AC9" w:rsidP="00B43AC9">
      <w:pPr>
        <w:rPr>
          <w:rFonts w:asciiTheme="minorHAnsi" w:hAnsiTheme="minorHAnsi" w:cstheme="minorHAnsi"/>
        </w:rPr>
      </w:pPr>
      <w:r w:rsidRPr="00323335">
        <w:rPr>
          <w:rFonts w:asciiTheme="minorHAnsi" w:hAnsiTheme="minorHAnsi" w:cstheme="minorHAnsi"/>
        </w:rPr>
        <w:t>Heidi Riedel</w:t>
      </w:r>
      <w:r w:rsidR="00323335" w:rsidRPr="00323335">
        <w:rPr>
          <w:rFonts w:asciiTheme="minorHAnsi" w:hAnsiTheme="minorHAnsi" w:cstheme="minorHAnsi"/>
        </w:rPr>
        <w:t xml:space="preserve">, </w:t>
      </w:r>
      <w:r w:rsidRPr="00323335">
        <w:rPr>
          <w:rFonts w:asciiTheme="minorHAnsi" w:hAnsiTheme="minorHAnsi" w:cstheme="minorHAnsi"/>
        </w:rPr>
        <w:t>CEO</w:t>
      </w:r>
    </w:p>
    <w:p w:rsidR="00B43679" w:rsidRDefault="00B43679">
      <w:pPr>
        <w:spacing w:after="200" w:line="276" w:lineRule="auto"/>
        <w:rPr>
          <w:rFonts w:asciiTheme="minorHAnsi" w:hAnsiTheme="minorHAnsi" w:cstheme="minorHAnsi"/>
        </w:rPr>
      </w:pPr>
      <w:r>
        <w:rPr>
          <w:rFonts w:asciiTheme="minorHAnsi" w:hAnsiTheme="minorHAnsi" w:cstheme="minorHAnsi"/>
        </w:rPr>
        <w:br w:type="page"/>
      </w:r>
    </w:p>
    <w:p w:rsidR="00B43679" w:rsidRPr="00323335" w:rsidRDefault="00B43679" w:rsidP="00B43AC9">
      <w:pPr>
        <w:rPr>
          <w:rFonts w:asciiTheme="minorHAnsi" w:hAnsiTheme="minorHAnsi" w:cstheme="minorHAnsi"/>
        </w:rPr>
      </w:pPr>
    </w:p>
    <w:tbl>
      <w:tblPr>
        <w:tblW w:w="0" w:type="auto"/>
        <w:tblBorders>
          <w:top w:val="single" w:sz="4" w:space="0" w:color="595959"/>
          <w:bottom w:val="single" w:sz="4" w:space="0" w:color="595959"/>
          <w:insideH w:val="single" w:sz="4" w:space="0" w:color="auto"/>
        </w:tblBorders>
        <w:tblLook w:val="04A0" w:firstRow="1" w:lastRow="0" w:firstColumn="1" w:lastColumn="0" w:noHBand="0" w:noVBand="1"/>
      </w:tblPr>
      <w:tblGrid>
        <w:gridCol w:w="2464"/>
        <w:gridCol w:w="7390"/>
      </w:tblGrid>
      <w:tr w:rsidR="00B43AC9" w:rsidRPr="00323335" w:rsidTr="00323335">
        <w:tc>
          <w:tcPr>
            <w:tcW w:w="2518" w:type="dxa"/>
            <w:shd w:val="clear" w:color="auto" w:fill="auto"/>
          </w:tcPr>
          <w:p w:rsidR="00B43AC9" w:rsidRPr="00323335" w:rsidRDefault="00B43AC9" w:rsidP="00323335">
            <w:pPr>
              <w:spacing w:before="240" w:after="240"/>
              <w:rPr>
                <w:rFonts w:asciiTheme="minorHAnsi" w:hAnsiTheme="minorHAnsi" w:cstheme="minorHAnsi"/>
                <w:sz w:val="22"/>
                <w:szCs w:val="22"/>
              </w:rPr>
            </w:pPr>
            <w:r w:rsidRPr="00323335">
              <w:rPr>
                <w:rFonts w:asciiTheme="minorHAnsi" w:hAnsiTheme="minorHAnsi" w:cstheme="minorHAnsi"/>
                <w:noProof/>
                <w:lang w:eastAsia="en-GB"/>
              </w:rPr>
              <w:drawing>
                <wp:inline distT="0" distB="0" distL="0" distR="0" wp14:anchorId="3D4DF30E" wp14:editId="72722E29">
                  <wp:extent cx="1049867" cy="476184"/>
                  <wp:effectExtent l="0" t="0" r="0" b="635"/>
                  <wp:docPr id="3" name="Picture 3" descr="WT Logo Strapline Small forms or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 Logo Strapline Small forms or emai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97" cy="479554"/>
                          </a:xfrm>
                          <a:prstGeom prst="rect">
                            <a:avLst/>
                          </a:prstGeom>
                          <a:noFill/>
                          <a:ln>
                            <a:noFill/>
                          </a:ln>
                        </pic:spPr>
                      </pic:pic>
                    </a:graphicData>
                  </a:graphic>
                </wp:inline>
              </w:drawing>
            </w:r>
          </w:p>
        </w:tc>
        <w:tc>
          <w:tcPr>
            <w:tcW w:w="7902" w:type="dxa"/>
            <w:shd w:val="clear" w:color="auto" w:fill="auto"/>
          </w:tcPr>
          <w:p w:rsidR="00B43AC9" w:rsidRPr="00323335" w:rsidRDefault="00B43AC9" w:rsidP="00323335">
            <w:pPr>
              <w:spacing w:before="120"/>
              <w:rPr>
                <w:rFonts w:asciiTheme="minorHAnsi" w:hAnsiTheme="minorHAnsi" w:cstheme="minorHAnsi"/>
                <w:b/>
                <w:sz w:val="32"/>
                <w:szCs w:val="32"/>
              </w:rPr>
            </w:pPr>
            <w:r w:rsidRPr="00323335">
              <w:rPr>
                <w:rFonts w:asciiTheme="minorHAnsi" w:hAnsiTheme="minorHAnsi" w:cstheme="minorHAnsi"/>
                <w:b/>
                <w:sz w:val="32"/>
                <w:szCs w:val="32"/>
              </w:rPr>
              <w:t xml:space="preserve">Therapeutic Services Manager </w:t>
            </w:r>
          </w:p>
          <w:p w:rsidR="00B43AC9" w:rsidRPr="00323335" w:rsidRDefault="00B43AC9" w:rsidP="00323335">
            <w:pPr>
              <w:spacing w:before="120"/>
              <w:rPr>
                <w:rFonts w:asciiTheme="minorHAnsi" w:hAnsiTheme="minorHAnsi" w:cstheme="minorHAnsi"/>
                <w:sz w:val="22"/>
                <w:szCs w:val="22"/>
              </w:rPr>
            </w:pPr>
            <w:r w:rsidRPr="00323335">
              <w:rPr>
                <w:rFonts w:asciiTheme="minorHAnsi" w:hAnsiTheme="minorHAnsi" w:cstheme="minorHAnsi"/>
                <w:b/>
                <w:sz w:val="32"/>
                <w:szCs w:val="32"/>
              </w:rPr>
              <w:t>Job Description</w:t>
            </w:r>
          </w:p>
        </w:tc>
      </w:tr>
    </w:tbl>
    <w:p w:rsidR="00B43AC9" w:rsidRPr="00323335" w:rsidRDefault="00B43AC9" w:rsidP="00B43AC9">
      <w:pPr>
        <w:rPr>
          <w:rFonts w:asciiTheme="minorHAnsi" w:hAnsiTheme="minorHAnsi" w:cstheme="minorHAnsi"/>
          <w:sz w:val="22"/>
          <w:szCs w:val="22"/>
        </w:rPr>
      </w:pPr>
    </w:p>
    <w:p w:rsidR="00B43AC9" w:rsidRPr="00323335" w:rsidRDefault="00B43AC9" w:rsidP="00B43AC9">
      <w:pPr>
        <w:pStyle w:val="BodyTextIndent3"/>
        <w:tabs>
          <w:tab w:val="left" w:pos="2127"/>
        </w:tabs>
        <w:ind w:left="2127" w:hanging="2127"/>
        <w:rPr>
          <w:rFonts w:asciiTheme="minorHAnsi" w:hAnsiTheme="minorHAnsi" w:cstheme="minorHAnsi"/>
          <w:sz w:val="24"/>
          <w:szCs w:val="24"/>
        </w:rPr>
      </w:pPr>
      <w:r w:rsidRPr="00323335">
        <w:rPr>
          <w:rFonts w:asciiTheme="minorHAnsi" w:hAnsiTheme="minorHAnsi" w:cstheme="minorHAnsi"/>
          <w:b/>
          <w:bCs/>
          <w:sz w:val="24"/>
          <w:szCs w:val="24"/>
        </w:rPr>
        <w:t>Hours</w:t>
      </w:r>
      <w:r w:rsidRPr="00323335">
        <w:rPr>
          <w:rFonts w:asciiTheme="minorHAnsi" w:hAnsiTheme="minorHAnsi" w:cstheme="minorHAnsi"/>
          <w:sz w:val="24"/>
          <w:szCs w:val="24"/>
        </w:rPr>
        <w:tab/>
      </w:r>
      <w:r w:rsidRPr="00323335">
        <w:rPr>
          <w:rFonts w:asciiTheme="minorHAnsi" w:hAnsiTheme="minorHAnsi" w:cstheme="minorHAnsi"/>
          <w:sz w:val="24"/>
          <w:szCs w:val="24"/>
        </w:rPr>
        <w:tab/>
        <w:t xml:space="preserve">21 hours per week subject to funding </w:t>
      </w:r>
    </w:p>
    <w:p w:rsidR="00B43AC9" w:rsidRPr="00323335" w:rsidRDefault="00B43AC9" w:rsidP="00B43AC9">
      <w:pPr>
        <w:ind w:left="2160" w:hanging="2160"/>
        <w:rPr>
          <w:rFonts w:asciiTheme="minorHAnsi" w:hAnsiTheme="minorHAnsi" w:cstheme="minorHAnsi"/>
        </w:rPr>
      </w:pPr>
      <w:r w:rsidRPr="00323335">
        <w:rPr>
          <w:rFonts w:asciiTheme="minorHAnsi" w:hAnsiTheme="minorHAnsi" w:cstheme="minorHAnsi"/>
          <w:b/>
          <w:bCs/>
        </w:rPr>
        <w:t xml:space="preserve">Salary </w:t>
      </w:r>
      <w:r w:rsidRPr="00323335">
        <w:rPr>
          <w:rFonts w:asciiTheme="minorHAnsi" w:hAnsiTheme="minorHAnsi" w:cstheme="minorHAnsi"/>
        </w:rPr>
        <w:tab/>
        <w:t xml:space="preserve">£21,000 (FTE £35,000 pa)  </w:t>
      </w:r>
    </w:p>
    <w:p w:rsidR="00B43AC9" w:rsidRPr="00323335" w:rsidRDefault="00B43AC9" w:rsidP="00B43AC9">
      <w:pPr>
        <w:tabs>
          <w:tab w:val="left" w:pos="2127"/>
        </w:tabs>
        <w:rPr>
          <w:rFonts w:asciiTheme="minorHAnsi" w:hAnsiTheme="minorHAnsi" w:cstheme="minorHAnsi"/>
        </w:rPr>
      </w:pPr>
      <w:r w:rsidRPr="00323335">
        <w:rPr>
          <w:rFonts w:asciiTheme="minorHAnsi" w:hAnsiTheme="minorHAnsi" w:cstheme="minorHAnsi"/>
          <w:b/>
          <w:bCs/>
        </w:rPr>
        <w:br/>
        <w:t>Responsible to</w:t>
      </w:r>
      <w:r w:rsidRPr="00323335">
        <w:rPr>
          <w:rFonts w:asciiTheme="minorHAnsi" w:hAnsiTheme="minorHAnsi" w:cstheme="minorHAnsi"/>
        </w:rPr>
        <w:tab/>
        <w:t>Management Committee</w:t>
      </w:r>
    </w:p>
    <w:p w:rsidR="00B43AC9" w:rsidRPr="00323335" w:rsidRDefault="00B43AC9" w:rsidP="00B43AC9">
      <w:pPr>
        <w:rPr>
          <w:rFonts w:asciiTheme="minorHAnsi" w:hAnsiTheme="minorHAnsi" w:cstheme="minorHAnsi"/>
          <w:b/>
          <w:bCs/>
        </w:rPr>
      </w:pPr>
    </w:p>
    <w:p w:rsidR="00B43AC9" w:rsidRPr="00323335" w:rsidRDefault="00B43AC9" w:rsidP="00B43AC9">
      <w:pPr>
        <w:rPr>
          <w:rFonts w:asciiTheme="minorHAnsi" w:hAnsiTheme="minorHAnsi" w:cstheme="minorHAnsi"/>
        </w:rPr>
      </w:pPr>
      <w:r w:rsidRPr="00323335">
        <w:rPr>
          <w:rFonts w:asciiTheme="minorHAnsi" w:hAnsiTheme="minorHAnsi" w:cstheme="minorHAnsi"/>
          <w:b/>
          <w:bCs/>
        </w:rPr>
        <w:t>Line Managed by</w:t>
      </w:r>
      <w:r w:rsidRPr="00323335">
        <w:rPr>
          <w:rFonts w:asciiTheme="minorHAnsi" w:hAnsiTheme="minorHAnsi" w:cstheme="minorHAnsi"/>
        </w:rPr>
        <w:tab/>
        <w:t>Woman’s Trust CEO</w:t>
      </w:r>
    </w:p>
    <w:p w:rsidR="00B43AC9" w:rsidRPr="00323335" w:rsidRDefault="00B43AC9" w:rsidP="00B43AC9">
      <w:pPr>
        <w:rPr>
          <w:rFonts w:asciiTheme="minorHAnsi" w:hAnsiTheme="minorHAnsi" w:cstheme="minorHAnsi"/>
          <w:b/>
          <w:bCs/>
        </w:rPr>
      </w:pPr>
    </w:p>
    <w:p w:rsidR="00B43AC9" w:rsidRPr="00323335" w:rsidRDefault="00B43AC9" w:rsidP="00B43AC9">
      <w:pPr>
        <w:rPr>
          <w:rFonts w:asciiTheme="minorHAnsi" w:hAnsiTheme="minorHAnsi" w:cstheme="minorHAnsi"/>
        </w:rPr>
      </w:pPr>
      <w:r w:rsidRPr="00323335">
        <w:rPr>
          <w:rFonts w:asciiTheme="minorHAnsi" w:hAnsiTheme="minorHAnsi" w:cstheme="minorHAnsi"/>
          <w:b/>
          <w:bCs/>
        </w:rPr>
        <w:t>Location</w:t>
      </w:r>
      <w:r w:rsidRPr="00323335">
        <w:rPr>
          <w:rFonts w:asciiTheme="minorHAnsi" w:hAnsiTheme="minorHAnsi" w:cstheme="minorHAnsi"/>
        </w:rPr>
        <w:tab/>
      </w:r>
      <w:r w:rsidRPr="00323335">
        <w:rPr>
          <w:rFonts w:asciiTheme="minorHAnsi" w:hAnsiTheme="minorHAnsi" w:cstheme="minorHAnsi"/>
        </w:rPr>
        <w:tab/>
        <w:t xml:space="preserve">Based at Woman’s Trust Offices at Edgware Road/Paddington </w:t>
      </w:r>
    </w:p>
    <w:p w:rsidR="00B43AC9" w:rsidRPr="00323335" w:rsidRDefault="00B43AC9" w:rsidP="00B43AC9">
      <w:pPr>
        <w:rPr>
          <w:rFonts w:asciiTheme="minorHAnsi" w:hAnsiTheme="minorHAnsi" w:cstheme="minorHAnsi"/>
        </w:rPr>
      </w:pPr>
    </w:p>
    <w:tbl>
      <w:tblPr>
        <w:tblW w:w="0" w:type="auto"/>
        <w:tblBorders>
          <w:insideH w:val="single" w:sz="4" w:space="0" w:color="auto"/>
        </w:tblBorders>
        <w:tblLook w:val="04A0" w:firstRow="1" w:lastRow="0" w:firstColumn="1" w:lastColumn="0" w:noHBand="0" w:noVBand="1"/>
      </w:tblPr>
      <w:tblGrid>
        <w:gridCol w:w="2121"/>
        <w:gridCol w:w="7733"/>
      </w:tblGrid>
      <w:tr w:rsidR="00B43AC9" w:rsidRPr="00323335" w:rsidTr="00323335">
        <w:tc>
          <w:tcPr>
            <w:tcW w:w="2235" w:type="dxa"/>
            <w:shd w:val="clear" w:color="auto" w:fill="auto"/>
          </w:tcPr>
          <w:p w:rsidR="00B43AC9" w:rsidRPr="00323335" w:rsidRDefault="00B43AC9" w:rsidP="00323335">
            <w:pPr>
              <w:rPr>
                <w:rFonts w:asciiTheme="minorHAnsi" w:hAnsiTheme="minorHAnsi" w:cstheme="minorHAnsi"/>
                <w:b/>
                <w:bCs/>
                <w:color w:val="000000"/>
              </w:rPr>
            </w:pPr>
            <w:r w:rsidRPr="00323335">
              <w:rPr>
                <w:rFonts w:asciiTheme="minorHAnsi" w:hAnsiTheme="minorHAnsi" w:cstheme="minorHAnsi"/>
                <w:b/>
                <w:bCs/>
                <w:color w:val="000000"/>
              </w:rPr>
              <w:t>Job Purpose</w:t>
            </w:r>
          </w:p>
        </w:tc>
        <w:tc>
          <w:tcPr>
            <w:tcW w:w="8367" w:type="dxa"/>
            <w:shd w:val="clear" w:color="auto" w:fill="auto"/>
          </w:tcPr>
          <w:p w:rsidR="00B43AC9" w:rsidRPr="00323335" w:rsidRDefault="00B43AC9" w:rsidP="00B43AC9">
            <w:pPr>
              <w:numPr>
                <w:ilvl w:val="0"/>
                <w:numId w:val="1"/>
              </w:numPr>
              <w:tabs>
                <w:tab w:val="clear" w:pos="663"/>
                <w:tab w:val="num" w:pos="318"/>
              </w:tabs>
              <w:ind w:left="318" w:hanging="284"/>
              <w:rPr>
                <w:rFonts w:asciiTheme="minorHAnsi" w:hAnsiTheme="minorHAnsi" w:cstheme="minorHAnsi"/>
                <w:color w:val="000000"/>
              </w:rPr>
            </w:pPr>
            <w:r w:rsidRPr="00323335">
              <w:rPr>
                <w:rFonts w:asciiTheme="minorHAnsi" w:hAnsiTheme="minorHAnsi" w:cstheme="minorHAnsi"/>
                <w:color w:val="000000"/>
              </w:rPr>
              <w:t xml:space="preserve">To exercise Person-Centred clinical responsibility for Woman’s Trust counselling, </w:t>
            </w:r>
            <w:proofErr w:type="spellStart"/>
            <w:r w:rsidRPr="00323335">
              <w:rPr>
                <w:rFonts w:asciiTheme="minorHAnsi" w:hAnsiTheme="minorHAnsi" w:cstheme="minorHAnsi"/>
                <w:color w:val="000000"/>
              </w:rPr>
              <w:t>groupwork</w:t>
            </w:r>
            <w:proofErr w:type="spellEnd"/>
            <w:r w:rsidRPr="00323335">
              <w:rPr>
                <w:rFonts w:asciiTheme="minorHAnsi" w:hAnsiTheme="minorHAnsi" w:cstheme="minorHAnsi"/>
                <w:color w:val="000000"/>
              </w:rPr>
              <w:t>, and other therapeutic services</w:t>
            </w:r>
          </w:p>
          <w:p w:rsidR="00B43AC9" w:rsidRPr="00323335" w:rsidRDefault="00B43AC9" w:rsidP="00B43AC9">
            <w:pPr>
              <w:numPr>
                <w:ilvl w:val="0"/>
                <w:numId w:val="1"/>
              </w:numPr>
              <w:tabs>
                <w:tab w:val="clear" w:pos="663"/>
                <w:tab w:val="num" w:pos="318"/>
              </w:tabs>
              <w:ind w:left="318" w:hanging="284"/>
              <w:rPr>
                <w:rFonts w:asciiTheme="minorHAnsi" w:hAnsiTheme="minorHAnsi" w:cstheme="minorHAnsi"/>
                <w:color w:val="000000"/>
              </w:rPr>
            </w:pPr>
            <w:r w:rsidRPr="00323335">
              <w:rPr>
                <w:rFonts w:asciiTheme="minorHAnsi" w:hAnsiTheme="minorHAnsi" w:cstheme="minorHAnsi"/>
                <w:color w:val="000000"/>
              </w:rPr>
              <w:t>To ensure that WT counselling services are delivered to a high professional standard, in accordance with the BACP Ethical Framework and the Person-Centred Approach.</w:t>
            </w:r>
          </w:p>
          <w:p w:rsidR="00B43AC9" w:rsidRPr="00323335" w:rsidRDefault="00B43AC9" w:rsidP="00B43AC9">
            <w:pPr>
              <w:numPr>
                <w:ilvl w:val="0"/>
                <w:numId w:val="1"/>
              </w:numPr>
              <w:tabs>
                <w:tab w:val="clear" w:pos="663"/>
                <w:tab w:val="num" w:pos="318"/>
              </w:tabs>
              <w:ind w:left="318" w:hanging="284"/>
              <w:rPr>
                <w:rFonts w:asciiTheme="minorHAnsi" w:hAnsiTheme="minorHAnsi" w:cstheme="minorHAnsi"/>
                <w:color w:val="000000"/>
              </w:rPr>
            </w:pPr>
            <w:r w:rsidRPr="00323335">
              <w:rPr>
                <w:rFonts w:asciiTheme="minorHAnsi" w:hAnsiTheme="minorHAnsi" w:cstheme="minorHAnsi"/>
                <w:color w:val="000000"/>
              </w:rPr>
              <w:t>To lead on the development of new opportunities for the enhancement and expansion of WT counselling services</w:t>
            </w:r>
          </w:p>
          <w:p w:rsidR="00B43AC9" w:rsidRPr="00323335" w:rsidRDefault="00B43AC9" w:rsidP="00B43AC9">
            <w:pPr>
              <w:numPr>
                <w:ilvl w:val="0"/>
                <w:numId w:val="1"/>
              </w:numPr>
              <w:tabs>
                <w:tab w:val="clear" w:pos="663"/>
                <w:tab w:val="num" w:pos="318"/>
              </w:tabs>
              <w:ind w:left="318" w:hanging="284"/>
              <w:rPr>
                <w:rFonts w:asciiTheme="minorHAnsi" w:hAnsiTheme="minorHAnsi" w:cstheme="minorHAnsi"/>
                <w:color w:val="000000"/>
              </w:rPr>
            </w:pPr>
            <w:r w:rsidRPr="00323335">
              <w:rPr>
                <w:rFonts w:asciiTheme="minorHAnsi" w:hAnsiTheme="minorHAnsi" w:cstheme="minorHAnsi"/>
                <w:color w:val="000000"/>
              </w:rPr>
              <w:t xml:space="preserve">To lead on clinical representation of WT services to external bodies and involvement in campaigning for the improvement of services for women experiencing DV </w:t>
            </w:r>
          </w:p>
          <w:p w:rsidR="00B43AC9" w:rsidRPr="00323335" w:rsidRDefault="00B43AC9" w:rsidP="00B43AC9">
            <w:pPr>
              <w:numPr>
                <w:ilvl w:val="0"/>
                <w:numId w:val="1"/>
              </w:numPr>
              <w:tabs>
                <w:tab w:val="clear" w:pos="663"/>
                <w:tab w:val="num" w:pos="318"/>
              </w:tabs>
              <w:ind w:left="318" w:hanging="284"/>
              <w:rPr>
                <w:rFonts w:asciiTheme="minorHAnsi" w:hAnsiTheme="minorHAnsi" w:cstheme="minorHAnsi"/>
                <w:color w:val="000000"/>
              </w:rPr>
            </w:pPr>
            <w:r w:rsidRPr="00323335">
              <w:rPr>
                <w:rFonts w:asciiTheme="minorHAnsi" w:hAnsiTheme="minorHAnsi" w:cstheme="minorHAnsi"/>
                <w:color w:val="000000"/>
              </w:rPr>
              <w:t xml:space="preserve">To be the Safeguarding lead for the organisation  </w:t>
            </w:r>
          </w:p>
          <w:p w:rsidR="00B43AC9" w:rsidRPr="00323335" w:rsidRDefault="00B43AC9" w:rsidP="00323335">
            <w:pPr>
              <w:rPr>
                <w:rFonts w:asciiTheme="minorHAnsi" w:hAnsiTheme="minorHAnsi" w:cstheme="minorHAnsi"/>
                <w:b/>
                <w:bCs/>
                <w:color w:val="000000"/>
              </w:rPr>
            </w:pPr>
          </w:p>
        </w:tc>
      </w:tr>
    </w:tbl>
    <w:p w:rsidR="004F7227" w:rsidRPr="00323335" w:rsidRDefault="004F7227" w:rsidP="004F7227">
      <w:pPr>
        <w:pStyle w:val="Heading5"/>
        <w:rPr>
          <w:rFonts w:asciiTheme="minorHAnsi" w:eastAsia="Arial Unicode MS" w:hAnsiTheme="minorHAnsi" w:cstheme="minorHAnsi"/>
          <w:b/>
          <w:bCs/>
          <w:color w:val="000000"/>
          <w:sz w:val="24"/>
        </w:rPr>
      </w:pPr>
      <w:r w:rsidRPr="00323335">
        <w:rPr>
          <w:rFonts w:asciiTheme="minorHAnsi" w:hAnsiTheme="minorHAnsi" w:cstheme="minorHAnsi"/>
          <w:b/>
          <w:bCs/>
          <w:color w:val="000000"/>
          <w:sz w:val="24"/>
        </w:rPr>
        <w:t>Responsibilities</w:t>
      </w:r>
    </w:p>
    <w:p w:rsidR="004F7227" w:rsidRPr="00323335" w:rsidRDefault="004F7227" w:rsidP="00C75733">
      <w:pPr>
        <w:numPr>
          <w:ilvl w:val="0"/>
          <w:numId w:val="2"/>
        </w:numPr>
        <w:ind w:left="567" w:hanging="567"/>
        <w:rPr>
          <w:rFonts w:asciiTheme="minorHAnsi" w:hAnsiTheme="minorHAnsi" w:cstheme="minorHAnsi"/>
          <w:b/>
          <w:color w:val="000000"/>
        </w:rPr>
      </w:pPr>
      <w:r w:rsidRPr="00323335">
        <w:rPr>
          <w:rFonts w:asciiTheme="minorHAnsi" w:hAnsiTheme="minorHAnsi" w:cstheme="minorHAnsi"/>
          <w:b/>
          <w:color w:val="000000"/>
        </w:rPr>
        <w:t xml:space="preserve">Service delivery - Supporting women who are experiencing or have an experience of domestic </w:t>
      </w:r>
      <w:r w:rsidR="00A318D3" w:rsidRPr="00323335">
        <w:rPr>
          <w:rFonts w:asciiTheme="minorHAnsi" w:hAnsiTheme="minorHAnsi" w:cstheme="minorHAnsi"/>
          <w:b/>
          <w:color w:val="000000"/>
        </w:rPr>
        <w:t>abuse</w:t>
      </w:r>
      <w:r w:rsidRPr="00323335">
        <w:rPr>
          <w:rFonts w:asciiTheme="minorHAnsi" w:hAnsiTheme="minorHAnsi" w:cstheme="minorHAnsi"/>
          <w:b/>
          <w:color w:val="000000"/>
        </w:rPr>
        <w:t>:</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Maintain an overview of the counselling service, ensuring that women accessing the service receive an initial session from a qualified assessor, allocation to a suitable counsellor or onward referral, provision of appropriate counselling sessions and subsequent closure or referral, depending on the needs of the client and the resources available. Provide training to all assessors.</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 xml:space="preserve">Hold Person-Centred clinical responsibility for all therapeutic services (individual counselling, </w:t>
      </w:r>
      <w:proofErr w:type="spellStart"/>
      <w:r w:rsidRPr="00323335">
        <w:rPr>
          <w:rFonts w:asciiTheme="minorHAnsi" w:hAnsiTheme="minorHAnsi" w:cstheme="minorHAnsi"/>
          <w:b w:val="0"/>
          <w:color w:val="000000"/>
          <w:sz w:val="24"/>
        </w:rPr>
        <w:t>groupwork</w:t>
      </w:r>
      <w:proofErr w:type="spellEnd"/>
      <w:r w:rsidRPr="00323335">
        <w:rPr>
          <w:rFonts w:asciiTheme="minorHAnsi" w:hAnsiTheme="minorHAnsi" w:cstheme="minorHAnsi"/>
          <w:b w:val="0"/>
          <w:color w:val="000000"/>
          <w:sz w:val="24"/>
        </w:rPr>
        <w:t xml:space="preserve">, workshops), including taking the lead in dealing with issues around complex needs clients (e.g. suicidal ideation, Child Protection etc.) </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Deal with any complaints promptly and in line with Woman’s Trust’s policies and procedures</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Ensure Woman’s Trust services are promoted and advertised and we are liaising with other organisations</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To develop links and partnerships to other agencies who have an interest in supporting our work.</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 xml:space="preserve">Ensure that WT maintains a database and resources bank of other services relevant to domestic </w:t>
      </w:r>
      <w:r w:rsidR="00A318D3" w:rsidRPr="00323335">
        <w:rPr>
          <w:rFonts w:asciiTheme="minorHAnsi" w:hAnsiTheme="minorHAnsi" w:cstheme="minorHAnsi"/>
          <w:b w:val="0"/>
          <w:color w:val="000000"/>
          <w:sz w:val="24"/>
        </w:rPr>
        <w:t>abuse</w:t>
      </w:r>
      <w:r w:rsidRPr="00323335">
        <w:rPr>
          <w:rFonts w:asciiTheme="minorHAnsi" w:hAnsiTheme="minorHAnsi" w:cstheme="minorHAnsi"/>
          <w:b w:val="0"/>
          <w:color w:val="000000"/>
          <w:sz w:val="24"/>
        </w:rPr>
        <w:t xml:space="preserve"> in order to make effective referrals and to provide women and front-line workers with information</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Represent Woman’s Trust at Meetings, Conferences and Forums and conduct all work in a way which reflects the aims and principles of Woman’s Trust</w:t>
      </w:r>
    </w:p>
    <w:p w:rsidR="004F7227" w:rsidRDefault="004F7227" w:rsidP="004F7227">
      <w:pPr>
        <w:rPr>
          <w:rFonts w:asciiTheme="minorHAnsi" w:hAnsiTheme="minorHAnsi" w:cstheme="minorHAnsi"/>
          <w:color w:val="000000"/>
        </w:rPr>
      </w:pPr>
    </w:p>
    <w:p w:rsidR="00B43679" w:rsidRPr="00323335" w:rsidRDefault="00B43679" w:rsidP="004F7227">
      <w:pPr>
        <w:rPr>
          <w:rFonts w:asciiTheme="minorHAnsi" w:hAnsiTheme="minorHAnsi" w:cstheme="minorHAnsi"/>
          <w:color w:val="000000"/>
        </w:rPr>
      </w:pPr>
    </w:p>
    <w:p w:rsidR="004F7227" w:rsidRPr="00323335" w:rsidRDefault="004F7227" w:rsidP="00C75733">
      <w:pPr>
        <w:numPr>
          <w:ilvl w:val="0"/>
          <w:numId w:val="2"/>
        </w:numPr>
        <w:ind w:left="567" w:hanging="567"/>
        <w:rPr>
          <w:rFonts w:asciiTheme="minorHAnsi" w:eastAsia="Arial Unicode MS" w:hAnsiTheme="minorHAnsi" w:cstheme="minorHAnsi"/>
          <w:b/>
          <w:color w:val="000000"/>
        </w:rPr>
      </w:pPr>
      <w:r w:rsidRPr="00323335">
        <w:rPr>
          <w:rFonts w:asciiTheme="minorHAnsi" w:eastAsia="Arial Unicode MS" w:hAnsiTheme="minorHAnsi" w:cstheme="minorHAnsi"/>
          <w:b/>
          <w:color w:val="000000"/>
        </w:rPr>
        <w:lastRenderedPageBreak/>
        <w:t xml:space="preserve">Project </w:t>
      </w:r>
      <w:r w:rsidRPr="00323335">
        <w:rPr>
          <w:rFonts w:asciiTheme="minorHAnsi" w:hAnsiTheme="minorHAnsi" w:cstheme="minorHAnsi"/>
          <w:b/>
          <w:color w:val="000000"/>
        </w:rPr>
        <w:t>staffing</w:t>
      </w:r>
      <w:r w:rsidRPr="00323335">
        <w:rPr>
          <w:rFonts w:asciiTheme="minorHAnsi" w:eastAsia="Arial Unicode MS" w:hAnsiTheme="minorHAnsi" w:cstheme="minorHAnsi"/>
          <w:b/>
          <w:color w:val="000000"/>
        </w:rPr>
        <w:t xml:space="preserve"> –Oversee the recruitment and management of clinical and project staff </w:t>
      </w:r>
    </w:p>
    <w:p w:rsidR="004F7227" w:rsidRPr="00C75733"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 xml:space="preserve">Oversee the recruitment, selection, induction and training of project staff, volunteer, supervisors and other </w:t>
      </w:r>
      <w:r w:rsidRPr="00C75733">
        <w:rPr>
          <w:rFonts w:asciiTheme="minorHAnsi" w:hAnsiTheme="minorHAnsi" w:cstheme="minorHAnsi"/>
          <w:b w:val="0"/>
          <w:color w:val="000000"/>
          <w:sz w:val="24"/>
        </w:rPr>
        <w:t>consultants (e.g. workshop facilitators, paid counsellors).</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 xml:space="preserve"> Provide line management support and supervision to the Deputy Therapeutic Services Manager </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 xml:space="preserve"> Conduct annual reviews with clinical supervisors</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 xml:space="preserve"> Ensure probation meetings for project staff and volunteers as well as annual placement meetings with our   counselling volunteers are carried out.</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 xml:space="preserve"> Coordinate and attend quarterly supervisor meetings.</w:t>
      </w:r>
    </w:p>
    <w:p w:rsidR="004F7227" w:rsidRPr="00323335" w:rsidRDefault="004F7227" w:rsidP="004F7227">
      <w:pPr>
        <w:rPr>
          <w:rFonts w:asciiTheme="minorHAnsi" w:hAnsiTheme="minorHAnsi" w:cstheme="minorHAnsi"/>
          <w:color w:val="000000"/>
        </w:rPr>
      </w:pPr>
    </w:p>
    <w:p w:rsidR="004F7227" w:rsidRPr="00323335" w:rsidRDefault="004F7227" w:rsidP="00C75733">
      <w:pPr>
        <w:numPr>
          <w:ilvl w:val="0"/>
          <w:numId w:val="2"/>
        </w:numPr>
        <w:ind w:left="567" w:hanging="567"/>
        <w:rPr>
          <w:rFonts w:asciiTheme="minorHAnsi" w:eastAsia="Arial Unicode MS" w:hAnsiTheme="minorHAnsi" w:cstheme="minorHAnsi"/>
          <w:b/>
          <w:color w:val="000000"/>
        </w:rPr>
      </w:pPr>
      <w:r w:rsidRPr="00323335">
        <w:rPr>
          <w:rFonts w:asciiTheme="minorHAnsi" w:eastAsia="Arial Unicode MS" w:hAnsiTheme="minorHAnsi" w:cstheme="minorHAnsi"/>
          <w:b/>
          <w:color w:val="000000"/>
        </w:rPr>
        <w:t>Office Administration</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 xml:space="preserve">Ensure that adequate office cover is provided, </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Ensure the coordination and maintenance of all systems and record keeping relevant to the service, ensuring that confidential files are properly secured</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 xml:space="preserve">Ensure all contracts up-to-date (e.g. Sessional staff Consultancy Agreements, Service Level Agreements, </w:t>
      </w:r>
      <w:r w:rsidR="00BB6663" w:rsidRPr="00323335">
        <w:rPr>
          <w:rFonts w:asciiTheme="minorHAnsi" w:hAnsiTheme="minorHAnsi" w:cstheme="minorHAnsi"/>
          <w:b w:val="0"/>
          <w:color w:val="000000"/>
          <w:sz w:val="24"/>
        </w:rPr>
        <w:t>etc.</w:t>
      </w:r>
      <w:r w:rsidRPr="00323335">
        <w:rPr>
          <w:rFonts w:asciiTheme="minorHAnsi" w:hAnsiTheme="minorHAnsi" w:cstheme="minorHAnsi"/>
          <w:b w:val="0"/>
          <w:color w:val="000000"/>
          <w:sz w:val="24"/>
        </w:rPr>
        <w:t>)</w:t>
      </w:r>
    </w:p>
    <w:p w:rsidR="004F7227" w:rsidRPr="00323335" w:rsidRDefault="004F7227" w:rsidP="004F7227">
      <w:pPr>
        <w:rPr>
          <w:rFonts w:asciiTheme="minorHAnsi" w:hAnsiTheme="minorHAnsi" w:cstheme="minorHAnsi"/>
        </w:rPr>
      </w:pPr>
    </w:p>
    <w:p w:rsidR="004F7227" w:rsidRPr="00323335" w:rsidRDefault="004F7227" w:rsidP="00C75733">
      <w:pPr>
        <w:numPr>
          <w:ilvl w:val="0"/>
          <w:numId w:val="2"/>
        </w:numPr>
        <w:ind w:left="567" w:hanging="567"/>
        <w:rPr>
          <w:rFonts w:asciiTheme="minorHAnsi" w:eastAsia="Arial Unicode MS" w:hAnsiTheme="minorHAnsi" w:cstheme="minorHAnsi"/>
          <w:b/>
          <w:color w:val="000000"/>
        </w:rPr>
      </w:pPr>
      <w:r w:rsidRPr="00323335">
        <w:rPr>
          <w:rFonts w:asciiTheme="minorHAnsi" w:eastAsia="Arial Unicode MS" w:hAnsiTheme="minorHAnsi" w:cstheme="minorHAnsi"/>
          <w:b/>
          <w:color w:val="000000"/>
        </w:rPr>
        <w:t>Finances</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 xml:space="preserve">In liaison with Woman’s Trust Treasurer and Finance Manager ensure the maintenance of Woman’s Trust’s financial systems, managing service budgets and monitoring expenditure with the CEO to ensure it falls within the required targets </w:t>
      </w:r>
    </w:p>
    <w:p w:rsidR="004F7227" w:rsidRPr="00B43679" w:rsidRDefault="004F7227" w:rsidP="004F7227">
      <w:pPr>
        <w:rPr>
          <w:rFonts w:asciiTheme="minorHAnsi" w:hAnsiTheme="minorHAnsi" w:cstheme="minorHAnsi"/>
          <w:color w:val="000000"/>
          <w:sz w:val="16"/>
          <w:szCs w:val="16"/>
        </w:rPr>
      </w:pPr>
    </w:p>
    <w:p w:rsidR="004F7227" w:rsidRPr="00323335" w:rsidRDefault="004F7227" w:rsidP="00C75733">
      <w:pPr>
        <w:numPr>
          <w:ilvl w:val="0"/>
          <w:numId w:val="2"/>
        </w:numPr>
        <w:ind w:left="567" w:hanging="567"/>
        <w:rPr>
          <w:rFonts w:asciiTheme="minorHAnsi" w:eastAsia="Arial Unicode MS" w:hAnsiTheme="minorHAnsi" w:cstheme="minorHAnsi"/>
          <w:b/>
          <w:color w:val="000000"/>
        </w:rPr>
      </w:pPr>
      <w:r w:rsidRPr="00323335">
        <w:rPr>
          <w:rFonts w:asciiTheme="minorHAnsi" w:eastAsia="Arial Unicode MS" w:hAnsiTheme="minorHAnsi" w:cstheme="minorHAnsi"/>
          <w:b/>
          <w:color w:val="000000"/>
        </w:rPr>
        <w:t>Contract Delivery /Reporting</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 xml:space="preserve">Monitor target and outcome delivery of service contracts/grants, in the likelihood of un-met target, to provide an action plan  </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Ensure that the necessary data is collected in a timely way to meet funders’ reporting requirements and for internal reporting</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Support work of the Monitoring and Reporting Officer providing case studies and clinical information where necessary and contribute to CEO’s report to WT Board</w:t>
      </w:r>
    </w:p>
    <w:p w:rsidR="004F7227" w:rsidRPr="00B43679" w:rsidRDefault="004F7227" w:rsidP="004F7227">
      <w:pPr>
        <w:widowControl w:val="0"/>
        <w:ind w:left="391" w:hanging="391"/>
        <w:rPr>
          <w:rFonts w:asciiTheme="minorHAnsi" w:hAnsiTheme="minorHAnsi" w:cstheme="minorHAnsi"/>
          <w:color w:val="000000"/>
          <w:sz w:val="16"/>
          <w:szCs w:val="16"/>
        </w:rPr>
      </w:pPr>
    </w:p>
    <w:p w:rsidR="004F7227" w:rsidRPr="00323335" w:rsidRDefault="004F7227" w:rsidP="00C75733">
      <w:pPr>
        <w:numPr>
          <w:ilvl w:val="0"/>
          <w:numId w:val="2"/>
        </w:numPr>
        <w:ind w:left="567" w:hanging="567"/>
        <w:rPr>
          <w:rFonts w:asciiTheme="minorHAnsi" w:eastAsia="Arial Unicode MS" w:hAnsiTheme="minorHAnsi" w:cstheme="minorHAnsi"/>
          <w:b/>
          <w:color w:val="000000"/>
        </w:rPr>
      </w:pPr>
      <w:r w:rsidRPr="00323335">
        <w:rPr>
          <w:rFonts w:asciiTheme="minorHAnsi" w:eastAsia="Arial Unicode MS" w:hAnsiTheme="minorHAnsi" w:cstheme="minorHAnsi"/>
          <w:b/>
          <w:color w:val="000000"/>
        </w:rPr>
        <w:t>Quality Assurance</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color w:val="000000"/>
          <w:sz w:val="24"/>
        </w:rPr>
        <w:t xml:space="preserve"> </w:t>
      </w:r>
      <w:r w:rsidRPr="00323335">
        <w:rPr>
          <w:rFonts w:asciiTheme="minorHAnsi" w:hAnsiTheme="minorHAnsi" w:cstheme="minorHAnsi"/>
          <w:b w:val="0"/>
          <w:color w:val="000000"/>
          <w:sz w:val="24"/>
        </w:rPr>
        <w:t>Attend WT Ethics &amp; Practice committee meeting and actively support the work of the committee.</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Ensure WT retains BACP Service Accreditation and the Women’s Aid Quality mark, and that services are delivered in accordance with the BACP Ethical Framework.</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 xml:space="preserve">Ensure necessary clinical policies are developed and reviewed with support of Woman’s Trust Ethics &amp; Practice </w:t>
      </w:r>
      <w:r w:rsidR="00BB6663" w:rsidRPr="00323335">
        <w:rPr>
          <w:rFonts w:asciiTheme="minorHAnsi" w:hAnsiTheme="minorHAnsi" w:cstheme="minorHAnsi"/>
          <w:b w:val="0"/>
          <w:color w:val="000000"/>
          <w:sz w:val="24"/>
        </w:rPr>
        <w:t>committee.</w:t>
      </w:r>
    </w:p>
    <w:p w:rsidR="004F7227" w:rsidRPr="00B43679" w:rsidRDefault="004F7227" w:rsidP="004F7227">
      <w:pPr>
        <w:widowControl w:val="0"/>
        <w:ind w:left="391" w:hanging="391"/>
        <w:rPr>
          <w:rFonts w:asciiTheme="minorHAnsi" w:hAnsiTheme="minorHAnsi" w:cstheme="minorHAnsi"/>
          <w:bCs/>
          <w:color w:val="000000"/>
          <w:sz w:val="16"/>
          <w:szCs w:val="16"/>
        </w:rPr>
      </w:pPr>
    </w:p>
    <w:p w:rsidR="004F7227" w:rsidRPr="00323335" w:rsidRDefault="004F7227" w:rsidP="00C75733">
      <w:pPr>
        <w:numPr>
          <w:ilvl w:val="0"/>
          <w:numId w:val="2"/>
        </w:numPr>
        <w:ind w:left="567" w:hanging="567"/>
        <w:rPr>
          <w:rFonts w:asciiTheme="minorHAnsi" w:eastAsia="Arial Unicode MS" w:hAnsiTheme="minorHAnsi" w:cstheme="minorHAnsi"/>
          <w:b/>
          <w:color w:val="000000"/>
        </w:rPr>
      </w:pPr>
      <w:r w:rsidRPr="00323335">
        <w:rPr>
          <w:rFonts w:asciiTheme="minorHAnsi" w:eastAsia="Arial Unicode MS" w:hAnsiTheme="minorHAnsi" w:cstheme="minorHAnsi"/>
          <w:b/>
          <w:color w:val="000000"/>
        </w:rPr>
        <w:t xml:space="preserve">Development Work/Fundraising </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color w:val="000000"/>
          <w:sz w:val="24"/>
        </w:rPr>
        <w:t xml:space="preserve"> </w:t>
      </w:r>
      <w:r w:rsidRPr="00323335">
        <w:rPr>
          <w:rFonts w:asciiTheme="minorHAnsi" w:hAnsiTheme="minorHAnsi" w:cstheme="minorHAnsi"/>
          <w:b w:val="0"/>
          <w:color w:val="000000"/>
          <w:sz w:val="24"/>
        </w:rPr>
        <w:t>Support the CEO in developing partnership projects with other women’s organisations and health service providers where appropriate</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 xml:space="preserve">Support the CEO, Fundraiser and the Finance &amp; Fundraising Sub Committees in implementing the Woman’s Trust Fundraising Strategy. </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Set up and support the development of Woman’s Trust services and new projects</w:t>
      </w:r>
    </w:p>
    <w:p w:rsidR="004F7227" w:rsidRPr="00B43679" w:rsidRDefault="004F7227" w:rsidP="004F7227">
      <w:pPr>
        <w:ind w:left="360"/>
        <w:rPr>
          <w:rFonts w:asciiTheme="minorHAnsi" w:eastAsia="Arial Unicode MS" w:hAnsiTheme="minorHAnsi" w:cstheme="minorHAnsi"/>
          <w:b/>
          <w:color w:val="000000"/>
          <w:sz w:val="16"/>
          <w:szCs w:val="16"/>
        </w:rPr>
      </w:pPr>
    </w:p>
    <w:p w:rsidR="004F7227" w:rsidRPr="00C75733" w:rsidRDefault="004F7227" w:rsidP="00C75733">
      <w:pPr>
        <w:numPr>
          <w:ilvl w:val="0"/>
          <w:numId w:val="2"/>
        </w:numPr>
        <w:ind w:left="567" w:hanging="567"/>
        <w:rPr>
          <w:rFonts w:asciiTheme="minorHAnsi" w:eastAsia="Arial Unicode MS" w:hAnsiTheme="minorHAnsi" w:cstheme="minorHAnsi"/>
          <w:b/>
          <w:color w:val="000000"/>
        </w:rPr>
      </w:pPr>
      <w:r w:rsidRPr="00323335">
        <w:rPr>
          <w:rFonts w:asciiTheme="minorHAnsi" w:eastAsia="Arial Unicode MS" w:hAnsiTheme="minorHAnsi" w:cstheme="minorHAnsi"/>
          <w:b/>
          <w:color w:val="000000"/>
        </w:rPr>
        <w:t>General</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To be committed to the Person-Centred approach</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To abide by Woman’s Trust policies, in particular Equal Opportunities and Confidentiality</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Participate in individual line-management supervision</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 xml:space="preserve">Attend relevant training as agreed by the CEO and Board </w:t>
      </w:r>
    </w:p>
    <w:p w:rsidR="004F7227" w:rsidRPr="00323335" w:rsidRDefault="004F7227" w:rsidP="00C75733">
      <w:pPr>
        <w:pStyle w:val="Heading1"/>
        <w:keepNext w:val="0"/>
        <w:widowControl w:val="0"/>
        <w:numPr>
          <w:ilvl w:val="1"/>
          <w:numId w:val="2"/>
        </w:numPr>
        <w:ind w:left="567" w:hanging="567"/>
        <w:jc w:val="left"/>
        <w:rPr>
          <w:rFonts w:asciiTheme="minorHAnsi" w:hAnsiTheme="minorHAnsi" w:cstheme="minorHAnsi"/>
          <w:b w:val="0"/>
          <w:color w:val="000000"/>
          <w:sz w:val="24"/>
        </w:rPr>
      </w:pPr>
      <w:r w:rsidRPr="00323335">
        <w:rPr>
          <w:rFonts w:asciiTheme="minorHAnsi" w:hAnsiTheme="minorHAnsi" w:cstheme="minorHAnsi"/>
          <w:b w:val="0"/>
          <w:color w:val="000000"/>
          <w:sz w:val="24"/>
        </w:rPr>
        <w:t>Undertake other duties as reasonably requested by the CEO or Board of Directors</w:t>
      </w:r>
    </w:p>
    <w:p w:rsidR="004F7227" w:rsidRPr="00323335" w:rsidRDefault="004F7227" w:rsidP="004F7227">
      <w:pPr>
        <w:rPr>
          <w:rFonts w:asciiTheme="minorHAnsi" w:hAnsiTheme="minorHAnsi" w:cstheme="minorHAnsi"/>
        </w:rPr>
      </w:pPr>
    </w:p>
    <w:tbl>
      <w:tblPr>
        <w:tblW w:w="0" w:type="auto"/>
        <w:tblBorders>
          <w:top w:val="single" w:sz="4" w:space="0" w:color="595959"/>
          <w:bottom w:val="single" w:sz="4" w:space="0" w:color="595959"/>
          <w:insideH w:val="single" w:sz="4" w:space="0" w:color="auto"/>
        </w:tblBorders>
        <w:tblLook w:val="04A0" w:firstRow="1" w:lastRow="0" w:firstColumn="1" w:lastColumn="0" w:noHBand="0" w:noVBand="1"/>
      </w:tblPr>
      <w:tblGrid>
        <w:gridCol w:w="2516"/>
        <w:gridCol w:w="7338"/>
      </w:tblGrid>
      <w:tr w:rsidR="002920EF" w:rsidRPr="00323335" w:rsidTr="00B43679">
        <w:tc>
          <w:tcPr>
            <w:tcW w:w="2516" w:type="dxa"/>
            <w:shd w:val="clear" w:color="auto" w:fill="auto"/>
          </w:tcPr>
          <w:p w:rsidR="002920EF" w:rsidRPr="00323335" w:rsidRDefault="002920EF" w:rsidP="00323335">
            <w:pPr>
              <w:spacing w:before="240" w:after="240"/>
              <w:rPr>
                <w:rFonts w:asciiTheme="minorHAnsi" w:hAnsiTheme="minorHAnsi" w:cstheme="minorHAnsi"/>
                <w:sz w:val="22"/>
                <w:szCs w:val="22"/>
              </w:rPr>
            </w:pPr>
            <w:r w:rsidRPr="00323335">
              <w:rPr>
                <w:rFonts w:asciiTheme="minorHAnsi" w:hAnsiTheme="minorHAnsi" w:cstheme="minorHAnsi"/>
                <w:noProof/>
                <w:lang w:eastAsia="en-GB"/>
              </w:rPr>
              <w:lastRenderedPageBreak/>
              <w:drawing>
                <wp:inline distT="0" distB="0" distL="0" distR="0" wp14:anchorId="5381774D" wp14:editId="28CAB7B1">
                  <wp:extent cx="1443573" cy="654756"/>
                  <wp:effectExtent l="0" t="0" r="4445" b="0"/>
                  <wp:docPr id="10" name="Picture 10" descr="WT Logo Strapline Small forms or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 Logo Strapline Small forms or emai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19" cy="662442"/>
                          </a:xfrm>
                          <a:prstGeom prst="rect">
                            <a:avLst/>
                          </a:prstGeom>
                          <a:noFill/>
                          <a:ln>
                            <a:noFill/>
                          </a:ln>
                        </pic:spPr>
                      </pic:pic>
                    </a:graphicData>
                  </a:graphic>
                </wp:inline>
              </w:drawing>
            </w:r>
          </w:p>
        </w:tc>
        <w:tc>
          <w:tcPr>
            <w:tcW w:w="7338" w:type="dxa"/>
            <w:shd w:val="clear" w:color="auto" w:fill="auto"/>
          </w:tcPr>
          <w:p w:rsidR="002920EF" w:rsidRPr="00323335" w:rsidRDefault="002920EF" w:rsidP="00323335">
            <w:pPr>
              <w:spacing w:before="120"/>
              <w:rPr>
                <w:rFonts w:asciiTheme="minorHAnsi" w:hAnsiTheme="minorHAnsi" w:cstheme="minorHAnsi"/>
                <w:b/>
                <w:sz w:val="32"/>
                <w:szCs w:val="32"/>
              </w:rPr>
            </w:pPr>
            <w:r w:rsidRPr="00323335">
              <w:rPr>
                <w:rFonts w:asciiTheme="minorHAnsi" w:hAnsiTheme="minorHAnsi" w:cstheme="minorHAnsi"/>
                <w:b/>
                <w:sz w:val="32"/>
                <w:szCs w:val="32"/>
              </w:rPr>
              <w:t xml:space="preserve">Therapeutic Services Manager </w:t>
            </w:r>
          </w:p>
          <w:p w:rsidR="002920EF" w:rsidRPr="00323335" w:rsidRDefault="00341A12" w:rsidP="00323335">
            <w:pPr>
              <w:spacing w:before="120"/>
              <w:rPr>
                <w:rFonts w:asciiTheme="minorHAnsi" w:hAnsiTheme="minorHAnsi" w:cstheme="minorHAnsi"/>
                <w:sz w:val="22"/>
                <w:szCs w:val="22"/>
              </w:rPr>
            </w:pPr>
            <w:r w:rsidRPr="00323335">
              <w:rPr>
                <w:rFonts w:asciiTheme="minorHAnsi" w:hAnsiTheme="minorHAnsi" w:cstheme="minorHAnsi"/>
                <w:b/>
                <w:sz w:val="32"/>
                <w:szCs w:val="32"/>
              </w:rPr>
              <w:t>Person Specification</w:t>
            </w:r>
          </w:p>
        </w:tc>
      </w:tr>
    </w:tbl>
    <w:p w:rsidR="004F7227" w:rsidRPr="00323335" w:rsidRDefault="004F7227" w:rsidP="004F7227">
      <w:pPr>
        <w:rPr>
          <w:rFonts w:asciiTheme="minorHAnsi" w:hAnsiTheme="minorHAnsi" w:cstheme="minorHAnsi"/>
        </w:rPr>
      </w:pPr>
    </w:p>
    <w:p w:rsidR="004F7227" w:rsidRPr="00323335" w:rsidRDefault="004F7227" w:rsidP="00323335">
      <w:pPr>
        <w:numPr>
          <w:ilvl w:val="0"/>
          <w:numId w:val="4"/>
        </w:numPr>
        <w:tabs>
          <w:tab w:val="left" w:pos="426"/>
        </w:tabs>
        <w:outlineLvl w:val="0"/>
        <w:rPr>
          <w:rFonts w:asciiTheme="minorHAnsi" w:hAnsiTheme="minorHAnsi" w:cstheme="minorHAnsi"/>
          <w:b/>
          <w:bCs/>
        </w:rPr>
      </w:pPr>
      <w:r w:rsidRPr="00323335">
        <w:rPr>
          <w:rFonts w:asciiTheme="minorHAnsi" w:hAnsiTheme="minorHAnsi" w:cstheme="minorHAnsi"/>
          <w:b/>
          <w:bCs/>
        </w:rPr>
        <w:t>Qualifications</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A diploma in Person-Centred/Humanistic/Integrative Counselling or equivalent is essential</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 xml:space="preserve">Supervisor qualification </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 xml:space="preserve">BACP/UKCP accreditation </w:t>
      </w:r>
    </w:p>
    <w:p w:rsidR="004F7227" w:rsidRPr="00B43679" w:rsidRDefault="004F7227" w:rsidP="00323335">
      <w:pPr>
        <w:rPr>
          <w:rFonts w:asciiTheme="minorHAnsi" w:hAnsiTheme="minorHAnsi" w:cstheme="minorHAnsi"/>
          <w:sz w:val="16"/>
          <w:szCs w:val="16"/>
        </w:rPr>
      </w:pPr>
    </w:p>
    <w:p w:rsidR="004F7227" w:rsidRPr="00323335" w:rsidRDefault="004F7227" w:rsidP="00B43679">
      <w:pPr>
        <w:numPr>
          <w:ilvl w:val="0"/>
          <w:numId w:val="3"/>
        </w:numPr>
        <w:tabs>
          <w:tab w:val="left" w:pos="851"/>
        </w:tabs>
        <w:ind w:left="567" w:hanging="567"/>
        <w:outlineLvl w:val="0"/>
        <w:rPr>
          <w:rFonts w:asciiTheme="minorHAnsi" w:eastAsia="Arial Unicode MS" w:hAnsiTheme="minorHAnsi" w:cstheme="minorHAnsi"/>
          <w:b/>
          <w:bCs/>
        </w:rPr>
      </w:pPr>
      <w:r w:rsidRPr="00B43679">
        <w:rPr>
          <w:rFonts w:asciiTheme="minorHAnsi" w:eastAsia="Arial Unicode MS" w:hAnsiTheme="minorHAnsi" w:cstheme="minorHAnsi"/>
          <w:b/>
          <w:bCs/>
        </w:rPr>
        <w:t>Experience</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Substantial clinical experience, especially working with clients who have experienced abuse or trauma, and/or have complex needs  (at least 5 year post qualified experience)</w:t>
      </w:r>
    </w:p>
    <w:p w:rsidR="004F7227" w:rsidRPr="00B43679" w:rsidRDefault="004F7227" w:rsidP="00B43679">
      <w:pPr>
        <w:numPr>
          <w:ilvl w:val="1"/>
          <w:numId w:val="4"/>
        </w:numPr>
        <w:tabs>
          <w:tab w:val="left" w:pos="1276"/>
        </w:tabs>
        <w:ind w:left="567" w:hanging="567"/>
        <w:outlineLvl w:val="0"/>
        <w:rPr>
          <w:rFonts w:asciiTheme="minorHAnsi" w:hAnsiTheme="minorHAnsi" w:cstheme="minorHAnsi"/>
          <w:bCs/>
        </w:rPr>
      </w:pPr>
      <w:r w:rsidRPr="00B43679">
        <w:rPr>
          <w:rFonts w:asciiTheme="minorHAnsi" w:hAnsiTheme="minorHAnsi" w:cstheme="minorHAnsi"/>
          <w:bCs/>
        </w:rPr>
        <w:t xml:space="preserve">Experience of clinical work with women affected by domestic </w:t>
      </w:r>
      <w:r w:rsidR="00A318D3" w:rsidRPr="00B43679">
        <w:rPr>
          <w:rFonts w:asciiTheme="minorHAnsi" w:hAnsiTheme="minorHAnsi" w:cstheme="minorHAnsi"/>
          <w:bCs/>
        </w:rPr>
        <w:t>abuse</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Experience of working with women from black and other minority ethnic communities</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Experience of conducting initial assessments with vulnerable clients</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Experience of providing clinical supervision, preferably including group supervision in a voluntary sector environment</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Substantial experience of supervising and co-ordinating counsellors or volunteers</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Experience of maintaining financial systems and controls in a similar project</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Experience of fundraising for a small charity or the ability to develop this area of work</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Experience in setting up and developing projects, including winding them down</w:t>
      </w:r>
    </w:p>
    <w:p w:rsidR="004F7227" w:rsidRPr="00B43679" w:rsidRDefault="004F7227" w:rsidP="00323335">
      <w:pPr>
        <w:rPr>
          <w:rFonts w:asciiTheme="minorHAnsi" w:hAnsiTheme="minorHAnsi" w:cstheme="minorHAnsi"/>
          <w:sz w:val="16"/>
          <w:szCs w:val="16"/>
        </w:rPr>
      </w:pPr>
    </w:p>
    <w:p w:rsidR="004F7227" w:rsidRPr="00323335" w:rsidRDefault="004F7227" w:rsidP="00B43679">
      <w:pPr>
        <w:numPr>
          <w:ilvl w:val="0"/>
          <w:numId w:val="3"/>
        </w:numPr>
        <w:tabs>
          <w:tab w:val="left" w:pos="851"/>
        </w:tabs>
        <w:ind w:left="567" w:hanging="567"/>
        <w:outlineLvl w:val="0"/>
        <w:rPr>
          <w:rFonts w:asciiTheme="minorHAnsi" w:eastAsia="Arial Unicode MS" w:hAnsiTheme="minorHAnsi" w:cstheme="minorHAnsi"/>
          <w:b/>
          <w:bCs/>
        </w:rPr>
      </w:pPr>
      <w:r w:rsidRPr="00B43679">
        <w:rPr>
          <w:rFonts w:asciiTheme="minorHAnsi" w:eastAsia="Arial Unicode MS" w:hAnsiTheme="minorHAnsi" w:cstheme="minorHAnsi"/>
          <w:b/>
          <w:bCs/>
        </w:rPr>
        <w:t>Knowledge</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 xml:space="preserve">Awareness of domestic </w:t>
      </w:r>
      <w:r w:rsidR="00A318D3" w:rsidRPr="00323335">
        <w:rPr>
          <w:rFonts w:asciiTheme="minorHAnsi" w:hAnsiTheme="minorHAnsi" w:cstheme="minorHAnsi"/>
          <w:bCs/>
        </w:rPr>
        <w:t>abus</w:t>
      </w:r>
      <w:r w:rsidRPr="00323335">
        <w:rPr>
          <w:rFonts w:asciiTheme="minorHAnsi" w:hAnsiTheme="minorHAnsi" w:cstheme="minorHAnsi"/>
          <w:bCs/>
        </w:rPr>
        <w:t>e issues including its effects on women and children</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 xml:space="preserve">Knowledge of the range of statutory and voluntary agencies and services which women experiencing domestic </w:t>
      </w:r>
      <w:r w:rsidR="00A318D3" w:rsidRPr="00323335">
        <w:rPr>
          <w:rFonts w:asciiTheme="minorHAnsi" w:hAnsiTheme="minorHAnsi" w:cstheme="minorHAnsi"/>
          <w:bCs/>
        </w:rPr>
        <w:t>abus</w:t>
      </w:r>
      <w:r w:rsidRPr="00323335">
        <w:rPr>
          <w:rFonts w:asciiTheme="minorHAnsi" w:hAnsiTheme="minorHAnsi" w:cstheme="minorHAnsi"/>
          <w:bCs/>
        </w:rPr>
        <w:t>e may come into contact with</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Understanding of the issues of confidentiality and record-keeping and the ability to put this into practice</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Understanding and awareness of anti-discriminatory issues and practice</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Knowledge of financial and legal requirements of a small charity</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 xml:space="preserve">Knowledge and understanding of the needs of counsellors and supervisors and all clinical issues surrounding the service </w:t>
      </w:r>
    </w:p>
    <w:p w:rsidR="002920EF" w:rsidRPr="00B43679" w:rsidRDefault="002920EF" w:rsidP="00323335">
      <w:pPr>
        <w:rPr>
          <w:rFonts w:asciiTheme="minorHAnsi" w:hAnsiTheme="minorHAnsi" w:cstheme="minorHAnsi"/>
          <w:sz w:val="16"/>
          <w:szCs w:val="16"/>
        </w:rPr>
      </w:pPr>
    </w:p>
    <w:p w:rsidR="004F7227" w:rsidRPr="00323335" w:rsidRDefault="00323335" w:rsidP="00B43679">
      <w:pPr>
        <w:numPr>
          <w:ilvl w:val="0"/>
          <w:numId w:val="3"/>
        </w:numPr>
        <w:tabs>
          <w:tab w:val="left" w:pos="851"/>
        </w:tabs>
        <w:ind w:left="567" w:hanging="567"/>
        <w:outlineLvl w:val="0"/>
        <w:rPr>
          <w:rFonts w:asciiTheme="minorHAnsi" w:eastAsia="Arial Unicode MS" w:hAnsiTheme="minorHAnsi" w:cstheme="minorHAnsi"/>
          <w:b/>
          <w:bCs/>
        </w:rPr>
      </w:pPr>
      <w:r w:rsidRPr="00323335">
        <w:rPr>
          <w:rFonts w:asciiTheme="minorHAnsi" w:hAnsiTheme="minorHAnsi" w:cstheme="minorHAnsi"/>
          <w:b/>
          <w:bCs/>
        </w:rPr>
        <w:t>S</w:t>
      </w:r>
      <w:r w:rsidR="004F7227" w:rsidRPr="00323335">
        <w:rPr>
          <w:rFonts w:asciiTheme="minorHAnsi" w:hAnsiTheme="minorHAnsi" w:cstheme="minorHAnsi"/>
          <w:b/>
          <w:bCs/>
        </w:rPr>
        <w:t>kills</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 xml:space="preserve">Excellent organizational skills, including setting SMART goals for all staff members </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 xml:space="preserve">Excellent ability to teach and facilitate learning for all </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 xml:space="preserve">Excellent managerial and leadership skills – in keeping with the ethos of Woman’s Trust </w:t>
      </w:r>
      <w:proofErr w:type="spellStart"/>
      <w:r w:rsidRPr="00323335">
        <w:rPr>
          <w:rFonts w:asciiTheme="minorHAnsi" w:hAnsiTheme="minorHAnsi" w:cstheme="minorHAnsi"/>
          <w:bCs/>
        </w:rPr>
        <w:t>ie</w:t>
      </w:r>
      <w:proofErr w:type="spellEnd"/>
      <w:r w:rsidRPr="00323335">
        <w:rPr>
          <w:rFonts w:asciiTheme="minorHAnsi" w:hAnsiTheme="minorHAnsi" w:cstheme="minorHAnsi"/>
          <w:bCs/>
        </w:rPr>
        <w:t xml:space="preserve"> inclusive and facilitative</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Good communication skills – in person , on the telephone, in writing and in meetings</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Good interpersonal and team working skills</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Ability to contribute to fundraising bids</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Ability to propose, initiate and develop new ideas</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Ability to work under pressure and also to be aware of own needs and take responsibility for self-care</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Ability to critically evaluate own work</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Ability to work on own initiative – set and meet targets and deadlines and organise own time</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Ability to manage own admin and maintain Woman’s Trust’s systems, including ability to use Microsoft Office programmes</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Ability to attend evening meetings when necessary</w:t>
      </w:r>
    </w:p>
    <w:p w:rsidR="004F7227" w:rsidRPr="00323335" w:rsidRDefault="004F7227" w:rsidP="00323335">
      <w:pPr>
        <w:rPr>
          <w:rFonts w:asciiTheme="minorHAnsi" w:hAnsiTheme="minorHAnsi" w:cstheme="minorHAnsi"/>
        </w:rPr>
      </w:pPr>
    </w:p>
    <w:p w:rsidR="004F7227" w:rsidRPr="00323335" w:rsidRDefault="004F7227" w:rsidP="00B43679">
      <w:pPr>
        <w:numPr>
          <w:ilvl w:val="0"/>
          <w:numId w:val="3"/>
        </w:numPr>
        <w:tabs>
          <w:tab w:val="left" w:pos="851"/>
        </w:tabs>
        <w:ind w:left="567" w:hanging="567"/>
        <w:outlineLvl w:val="0"/>
        <w:rPr>
          <w:rFonts w:asciiTheme="minorHAnsi" w:eastAsia="Arial Unicode MS" w:hAnsiTheme="minorHAnsi" w:cstheme="minorHAnsi"/>
          <w:b/>
          <w:bCs/>
        </w:rPr>
      </w:pPr>
      <w:r w:rsidRPr="00323335">
        <w:rPr>
          <w:rFonts w:asciiTheme="minorHAnsi" w:hAnsiTheme="minorHAnsi" w:cstheme="minorHAnsi"/>
          <w:b/>
          <w:bCs/>
        </w:rPr>
        <w:t>Attitudes</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A commitment to working within Woman’s Trust’s ethos, including working within a humanistic framework</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A commitment to anti-discriminatory practice and a willingness to implement Woman’s Trust’s Equal Opportunities policy at all levels</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 xml:space="preserve">A sensitivity to the circumstances and needs of clients and the commitment to working to empower women who have experienced domestic </w:t>
      </w:r>
      <w:r w:rsidR="00A318D3" w:rsidRPr="00323335">
        <w:rPr>
          <w:rFonts w:asciiTheme="minorHAnsi" w:hAnsiTheme="minorHAnsi" w:cstheme="minorHAnsi"/>
          <w:bCs/>
        </w:rPr>
        <w:t>abuse</w:t>
      </w:r>
    </w:p>
    <w:p w:rsidR="004F7227" w:rsidRPr="00323335" w:rsidRDefault="004F7227" w:rsidP="00B43679">
      <w:pPr>
        <w:numPr>
          <w:ilvl w:val="1"/>
          <w:numId w:val="4"/>
        </w:numPr>
        <w:tabs>
          <w:tab w:val="left" w:pos="1276"/>
        </w:tabs>
        <w:ind w:left="567" w:hanging="567"/>
        <w:outlineLvl w:val="0"/>
        <w:rPr>
          <w:rFonts w:asciiTheme="minorHAnsi" w:hAnsiTheme="minorHAnsi" w:cstheme="minorHAnsi"/>
          <w:bCs/>
        </w:rPr>
      </w:pPr>
      <w:r w:rsidRPr="00323335">
        <w:rPr>
          <w:rFonts w:asciiTheme="minorHAnsi" w:hAnsiTheme="minorHAnsi" w:cstheme="minorHAnsi"/>
          <w:bCs/>
        </w:rPr>
        <w:t>Commitment to promote a safeguarding for young people and vulnerable adults. To be responsible in ensuring that the work follows all our safeguarding policies and procedures.</w:t>
      </w:r>
    </w:p>
    <w:p w:rsidR="00B35DFE" w:rsidRPr="00323335" w:rsidRDefault="00B35DFE" w:rsidP="00323335">
      <w:pPr>
        <w:rPr>
          <w:rFonts w:asciiTheme="minorHAnsi" w:hAnsiTheme="minorHAnsi" w:cstheme="minorHAnsi"/>
          <w:bCs/>
          <w:sz w:val="20"/>
          <w:szCs w:val="28"/>
        </w:rPr>
      </w:pPr>
    </w:p>
    <w:p w:rsidR="00B35DFE" w:rsidRPr="00323335" w:rsidRDefault="00B35DFE" w:rsidP="00323335">
      <w:pPr>
        <w:rPr>
          <w:rFonts w:asciiTheme="minorHAnsi" w:hAnsiTheme="minorHAnsi" w:cstheme="minorHAnsi"/>
          <w:bCs/>
          <w:sz w:val="20"/>
          <w:szCs w:val="28"/>
        </w:rPr>
      </w:pPr>
    </w:p>
    <w:p w:rsidR="00B35DFE" w:rsidRPr="00323335" w:rsidRDefault="00B35DFE" w:rsidP="004F7227">
      <w:pPr>
        <w:rPr>
          <w:rFonts w:asciiTheme="minorHAnsi" w:hAnsiTheme="minorHAnsi" w:cstheme="minorHAnsi"/>
          <w:bCs/>
          <w:sz w:val="20"/>
          <w:szCs w:val="28"/>
        </w:rPr>
      </w:pPr>
    </w:p>
    <w:p w:rsidR="00B35DFE" w:rsidRPr="00323335" w:rsidRDefault="00B35DFE" w:rsidP="004F7227">
      <w:pPr>
        <w:rPr>
          <w:rFonts w:asciiTheme="minorHAnsi" w:hAnsiTheme="minorHAnsi" w:cstheme="minorHAnsi"/>
          <w:bCs/>
          <w:sz w:val="20"/>
          <w:szCs w:val="28"/>
        </w:rPr>
      </w:pPr>
    </w:p>
    <w:p w:rsidR="00B35DFE" w:rsidRPr="00323335" w:rsidRDefault="00B35DFE" w:rsidP="004F7227">
      <w:pPr>
        <w:rPr>
          <w:rFonts w:asciiTheme="minorHAnsi" w:hAnsiTheme="minorHAnsi" w:cstheme="minorHAnsi"/>
          <w:bCs/>
          <w:sz w:val="20"/>
          <w:szCs w:val="28"/>
        </w:rPr>
      </w:pPr>
    </w:p>
    <w:p w:rsidR="00B35DFE" w:rsidRPr="00323335" w:rsidRDefault="00B35DFE" w:rsidP="004F7227">
      <w:pPr>
        <w:rPr>
          <w:rFonts w:asciiTheme="minorHAnsi" w:hAnsiTheme="minorHAnsi" w:cstheme="minorHAnsi"/>
          <w:bCs/>
          <w:sz w:val="20"/>
          <w:szCs w:val="28"/>
        </w:rPr>
      </w:pPr>
    </w:p>
    <w:p w:rsidR="00B35DFE" w:rsidRPr="00323335" w:rsidRDefault="00B35DFE" w:rsidP="004F7227">
      <w:pPr>
        <w:rPr>
          <w:rFonts w:asciiTheme="minorHAnsi" w:hAnsiTheme="minorHAnsi" w:cstheme="minorHAnsi"/>
          <w:bCs/>
          <w:sz w:val="20"/>
          <w:szCs w:val="28"/>
        </w:rPr>
      </w:pPr>
    </w:p>
    <w:p w:rsidR="00B35DFE" w:rsidRPr="00323335" w:rsidRDefault="00B35DFE" w:rsidP="004F7227">
      <w:pPr>
        <w:rPr>
          <w:rFonts w:asciiTheme="minorHAnsi" w:hAnsiTheme="minorHAnsi" w:cstheme="minorHAnsi"/>
          <w:bCs/>
          <w:sz w:val="20"/>
          <w:szCs w:val="28"/>
        </w:rPr>
      </w:pPr>
    </w:p>
    <w:p w:rsidR="00B35DFE" w:rsidRPr="00323335" w:rsidRDefault="00B35DFE" w:rsidP="004F7227">
      <w:pPr>
        <w:rPr>
          <w:rFonts w:asciiTheme="minorHAnsi" w:hAnsiTheme="minorHAnsi" w:cstheme="minorHAnsi"/>
          <w:bCs/>
          <w:sz w:val="20"/>
          <w:szCs w:val="28"/>
        </w:rPr>
      </w:pPr>
    </w:p>
    <w:p w:rsidR="00B35DFE" w:rsidRPr="00323335" w:rsidRDefault="00B35DFE" w:rsidP="004F7227">
      <w:pPr>
        <w:rPr>
          <w:rFonts w:asciiTheme="minorHAnsi" w:hAnsiTheme="minorHAnsi" w:cstheme="minorHAnsi"/>
          <w:bCs/>
          <w:sz w:val="20"/>
          <w:szCs w:val="28"/>
        </w:rPr>
      </w:pPr>
    </w:p>
    <w:p w:rsidR="00B35DFE" w:rsidRPr="00323335" w:rsidRDefault="00B35DFE" w:rsidP="004F7227">
      <w:pPr>
        <w:rPr>
          <w:rFonts w:asciiTheme="minorHAnsi" w:hAnsiTheme="minorHAnsi" w:cstheme="minorHAnsi"/>
          <w:bCs/>
          <w:sz w:val="20"/>
          <w:szCs w:val="28"/>
        </w:rPr>
      </w:pPr>
    </w:p>
    <w:p w:rsidR="00B35DFE" w:rsidRPr="00323335" w:rsidRDefault="00B35DFE" w:rsidP="004F7227">
      <w:pPr>
        <w:rPr>
          <w:rFonts w:asciiTheme="minorHAnsi" w:hAnsiTheme="minorHAnsi" w:cstheme="minorHAnsi"/>
          <w:bCs/>
          <w:sz w:val="20"/>
          <w:szCs w:val="28"/>
        </w:rPr>
      </w:pPr>
    </w:p>
    <w:p w:rsidR="00B35DFE" w:rsidRPr="00323335" w:rsidRDefault="00B35DFE" w:rsidP="004F7227">
      <w:pPr>
        <w:rPr>
          <w:rFonts w:asciiTheme="minorHAnsi" w:hAnsiTheme="minorHAnsi" w:cstheme="minorHAnsi"/>
          <w:bCs/>
          <w:sz w:val="20"/>
          <w:szCs w:val="28"/>
        </w:rPr>
      </w:pPr>
    </w:p>
    <w:p w:rsidR="002920EF" w:rsidRPr="00323335" w:rsidRDefault="002920EF" w:rsidP="004F7227">
      <w:pPr>
        <w:rPr>
          <w:rFonts w:asciiTheme="minorHAnsi" w:hAnsiTheme="minorHAnsi" w:cstheme="minorHAnsi"/>
          <w:bCs/>
          <w:sz w:val="20"/>
          <w:szCs w:val="28"/>
        </w:rPr>
      </w:pPr>
    </w:p>
    <w:p w:rsidR="002920EF" w:rsidRPr="00323335" w:rsidRDefault="002920EF" w:rsidP="004F7227">
      <w:pPr>
        <w:rPr>
          <w:rFonts w:asciiTheme="minorHAnsi" w:hAnsiTheme="minorHAnsi" w:cstheme="minorHAnsi"/>
          <w:bCs/>
          <w:sz w:val="20"/>
          <w:szCs w:val="28"/>
        </w:rPr>
      </w:pPr>
    </w:p>
    <w:p w:rsidR="002920EF" w:rsidRPr="00323335" w:rsidRDefault="002920EF" w:rsidP="004F7227">
      <w:pPr>
        <w:rPr>
          <w:rFonts w:asciiTheme="minorHAnsi" w:hAnsiTheme="minorHAnsi" w:cstheme="minorHAnsi"/>
          <w:bCs/>
          <w:sz w:val="20"/>
          <w:szCs w:val="28"/>
        </w:rPr>
      </w:pPr>
    </w:p>
    <w:p w:rsidR="002920EF" w:rsidRPr="00323335" w:rsidRDefault="002920EF" w:rsidP="004F7227">
      <w:pPr>
        <w:rPr>
          <w:rFonts w:asciiTheme="minorHAnsi" w:hAnsiTheme="minorHAnsi" w:cstheme="minorHAnsi"/>
          <w:bCs/>
          <w:sz w:val="20"/>
          <w:szCs w:val="28"/>
        </w:rPr>
      </w:pPr>
    </w:p>
    <w:p w:rsidR="002920EF" w:rsidRPr="00323335" w:rsidRDefault="002920EF" w:rsidP="004F7227">
      <w:pPr>
        <w:rPr>
          <w:rFonts w:asciiTheme="minorHAnsi" w:hAnsiTheme="minorHAnsi" w:cstheme="minorHAnsi"/>
          <w:bCs/>
          <w:sz w:val="20"/>
          <w:szCs w:val="28"/>
        </w:rPr>
      </w:pPr>
    </w:p>
    <w:p w:rsidR="007B572E" w:rsidRPr="00323335" w:rsidRDefault="007B572E" w:rsidP="004F7227">
      <w:pPr>
        <w:rPr>
          <w:rFonts w:asciiTheme="minorHAnsi" w:hAnsiTheme="minorHAnsi" w:cstheme="minorHAnsi"/>
          <w:bCs/>
          <w:sz w:val="20"/>
          <w:szCs w:val="28"/>
        </w:rPr>
      </w:pPr>
    </w:p>
    <w:p w:rsidR="007B572E" w:rsidRPr="00323335" w:rsidRDefault="007B572E" w:rsidP="004F7227">
      <w:pPr>
        <w:rPr>
          <w:rFonts w:asciiTheme="minorHAnsi" w:hAnsiTheme="minorHAnsi" w:cstheme="minorHAnsi"/>
          <w:bCs/>
          <w:sz w:val="20"/>
          <w:szCs w:val="28"/>
        </w:rPr>
      </w:pPr>
    </w:p>
    <w:p w:rsidR="007B572E" w:rsidRPr="00323335" w:rsidRDefault="007B572E" w:rsidP="004F7227">
      <w:pPr>
        <w:rPr>
          <w:rFonts w:asciiTheme="minorHAnsi" w:hAnsiTheme="minorHAnsi" w:cstheme="minorHAnsi"/>
          <w:bCs/>
          <w:sz w:val="20"/>
          <w:szCs w:val="28"/>
        </w:rPr>
      </w:pPr>
    </w:p>
    <w:p w:rsidR="007B572E" w:rsidRPr="00323335" w:rsidRDefault="007B572E" w:rsidP="004F7227">
      <w:pPr>
        <w:rPr>
          <w:rFonts w:asciiTheme="minorHAnsi" w:hAnsiTheme="minorHAnsi" w:cstheme="minorHAnsi"/>
          <w:bCs/>
          <w:sz w:val="20"/>
          <w:szCs w:val="28"/>
        </w:rPr>
      </w:pPr>
    </w:p>
    <w:p w:rsidR="007B572E" w:rsidRPr="00323335" w:rsidRDefault="007B572E" w:rsidP="004F7227">
      <w:pPr>
        <w:rPr>
          <w:rFonts w:asciiTheme="minorHAnsi" w:hAnsiTheme="minorHAnsi" w:cstheme="minorHAnsi"/>
          <w:bCs/>
          <w:sz w:val="20"/>
          <w:szCs w:val="28"/>
        </w:rPr>
      </w:pPr>
    </w:p>
    <w:p w:rsidR="007B572E" w:rsidRPr="00323335" w:rsidRDefault="007B572E" w:rsidP="004F7227">
      <w:pPr>
        <w:rPr>
          <w:rFonts w:asciiTheme="minorHAnsi" w:hAnsiTheme="minorHAnsi" w:cstheme="minorHAnsi"/>
          <w:bCs/>
          <w:sz w:val="20"/>
          <w:szCs w:val="28"/>
        </w:rPr>
      </w:pPr>
    </w:p>
    <w:tbl>
      <w:tblPr>
        <w:tblpPr w:leftFromText="180" w:rightFromText="180" w:vertAnchor="text" w:horzAnchor="margin" w:tblpXSpec="center" w:tblpY="-18"/>
        <w:tblW w:w="10985" w:type="dxa"/>
        <w:shd w:val="clear" w:color="auto" w:fill="FFFFFF"/>
        <w:tblLook w:val="04A0" w:firstRow="1" w:lastRow="0" w:firstColumn="1" w:lastColumn="0" w:noHBand="0" w:noVBand="1"/>
      </w:tblPr>
      <w:tblGrid>
        <w:gridCol w:w="476"/>
        <w:gridCol w:w="389"/>
        <w:gridCol w:w="2691"/>
        <w:gridCol w:w="1014"/>
        <w:gridCol w:w="272"/>
        <w:gridCol w:w="397"/>
        <w:gridCol w:w="476"/>
        <w:gridCol w:w="171"/>
        <w:gridCol w:w="884"/>
        <w:gridCol w:w="897"/>
        <w:gridCol w:w="480"/>
        <w:gridCol w:w="256"/>
        <w:gridCol w:w="229"/>
        <w:gridCol w:w="38"/>
        <w:gridCol w:w="213"/>
        <w:gridCol w:w="263"/>
        <w:gridCol w:w="1795"/>
        <w:gridCol w:w="44"/>
      </w:tblGrid>
      <w:tr w:rsidR="007B572E" w:rsidRPr="00323335" w:rsidTr="007B572E">
        <w:trPr>
          <w:gridAfter w:val="1"/>
          <w:wAfter w:w="44" w:type="dxa"/>
          <w:trHeight w:val="397"/>
        </w:trPr>
        <w:tc>
          <w:tcPr>
            <w:tcW w:w="865" w:type="dxa"/>
            <w:gridSpan w:val="2"/>
            <w:shd w:val="clear" w:color="auto" w:fill="FFFFFF"/>
            <w:vAlign w:val="bottom"/>
          </w:tcPr>
          <w:p w:rsidR="007B572E" w:rsidRPr="00323335" w:rsidRDefault="007B572E" w:rsidP="007B572E">
            <w:pPr>
              <w:rPr>
                <w:rFonts w:asciiTheme="minorHAnsi" w:eastAsia="Calibri" w:hAnsiTheme="minorHAnsi" w:cstheme="minorHAnsi"/>
                <w:sz w:val="22"/>
                <w:szCs w:val="22"/>
              </w:rPr>
            </w:pPr>
            <w:r w:rsidRPr="00323335">
              <w:rPr>
                <w:rFonts w:asciiTheme="minorHAnsi" w:eastAsia="Calibri" w:hAnsiTheme="minorHAnsi" w:cstheme="minorHAnsi"/>
                <w:sz w:val="22"/>
                <w:szCs w:val="22"/>
              </w:rPr>
              <w:lastRenderedPageBreak/>
              <w:t>Date</w:t>
            </w:r>
            <w:r w:rsidRPr="00323335">
              <w:rPr>
                <w:rFonts w:asciiTheme="minorHAnsi" w:eastAsia="Calibri" w:hAnsiTheme="minorHAnsi" w:cstheme="minorHAnsi"/>
                <w:color w:val="1F497D"/>
                <w:sz w:val="22"/>
                <w:szCs w:val="22"/>
              </w:rPr>
              <w:t>:</w:t>
            </w:r>
          </w:p>
        </w:tc>
        <w:tc>
          <w:tcPr>
            <w:tcW w:w="2691" w:type="dxa"/>
            <w:shd w:val="clear" w:color="auto" w:fill="FFFFFF"/>
            <w:vAlign w:val="bottom"/>
          </w:tcPr>
          <w:p w:rsidR="007B572E" w:rsidRPr="00323335" w:rsidRDefault="007B572E" w:rsidP="007B572E">
            <w:pPr>
              <w:rPr>
                <w:rFonts w:asciiTheme="minorHAnsi" w:eastAsia="Calibri" w:hAnsiTheme="minorHAnsi" w:cstheme="minorHAnsi"/>
                <w:sz w:val="22"/>
                <w:szCs w:val="22"/>
              </w:rPr>
            </w:pPr>
            <w:r w:rsidRPr="00323335">
              <w:rPr>
                <w:rFonts w:asciiTheme="minorHAnsi" w:hAnsiTheme="minorHAnsi" w:cstheme="minorHAnsi"/>
                <w:b/>
                <w:bCs/>
                <w:color w:val="1F497D"/>
              </w:rPr>
              <w:t>_____________</w:t>
            </w:r>
          </w:p>
        </w:tc>
        <w:tc>
          <w:tcPr>
            <w:tcW w:w="2330" w:type="dxa"/>
            <w:gridSpan w:val="5"/>
            <w:shd w:val="clear" w:color="auto" w:fill="FFFFFF"/>
            <w:vAlign w:val="bottom"/>
          </w:tcPr>
          <w:p w:rsidR="007B572E" w:rsidRPr="00323335" w:rsidRDefault="007B572E" w:rsidP="007B572E">
            <w:pPr>
              <w:rPr>
                <w:rFonts w:asciiTheme="minorHAnsi" w:eastAsia="Calibri" w:hAnsiTheme="minorHAnsi" w:cstheme="minorHAnsi"/>
                <w:color w:val="1F497D"/>
                <w:sz w:val="22"/>
                <w:szCs w:val="22"/>
              </w:rPr>
            </w:pPr>
            <w:r w:rsidRPr="00323335">
              <w:rPr>
                <w:rFonts w:asciiTheme="minorHAnsi" w:eastAsia="Calibri" w:hAnsiTheme="minorHAnsi" w:cstheme="minorHAnsi"/>
                <w:sz w:val="22"/>
                <w:szCs w:val="22"/>
              </w:rPr>
              <w:t>Position applied for:</w:t>
            </w:r>
          </w:p>
        </w:tc>
        <w:tc>
          <w:tcPr>
            <w:tcW w:w="5055" w:type="dxa"/>
            <w:gridSpan w:val="9"/>
            <w:shd w:val="clear" w:color="auto" w:fill="FFFFFF"/>
            <w:vAlign w:val="bottom"/>
          </w:tcPr>
          <w:p w:rsidR="007B572E" w:rsidRPr="00323335" w:rsidRDefault="007B572E" w:rsidP="007B572E">
            <w:pPr>
              <w:rPr>
                <w:rFonts w:asciiTheme="minorHAnsi" w:eastAsia="Calibri" w:hAnsiTheme="minorHAnsi" w:cstheme="minorHAnsi"/>
                <w:color w:val="1F497D"/>
                <w:sz w:val="22"/>
                <w:szCs w:val="22"/>
              </w:rPr>
            </w:pPr>
            <w:r w:rsidRPr="00323335">
              <w:rPr>
                <w:rFonts w:asciiTheme="minorHAnsi" w:hAnsiTheme="minorHAnsi" w:cstheme="minorHAnsi"/>
                <w:b/>
                <w:bCs/>
              </w:rPr>
              <w:t>___________________________________</w:t>
            </w:r>
          </w:p>
        </w:tc>
      </w:tr>
      <w:tr w:rsidR="007B572E" w:rsidRPr="00323335" w:rsidTr="007B572E">
        <w:trPr>
          <w:gridAfter w:val="1"/>
          <w:wAfter w:w="44" w:type="dxa"/>
          <w:trHeight w:val="397"/>
        </w:trPr>
        <w:tc>
          <w:tcPr>
            <w:tcW w:w="10941" w:type="dxa"/>
            <w:gridSpan w:val="17"/>
            <w:shd w:val="clear" w:color="auto" w:fill="FFFFFF"/>
          </w:tcPr>
          <w:p w:rsidR="007B572E" w:rsidRPr="00323335" w:rsidRDefault="007B572E" w:rsidP="007B572E">
            <w:pPr>
              <w:rPr>
                <w:rFonts w:asciiTheme="minorHAnsi" w:eastAsia="Calibri" w:hAnsiTheme="minorHAnsi" w:cstheme="minorHAnsi"/>
                <w:sz w:val="22"/>
                <w:szCs w:val="22"/>
              </w:rPr>
            </w:pPr>
          </w:p>
        </w:tc>
      </w:tr>
      <w:tr w:rsidR="007B572E" w:rsidRPr="00323335" w:rsidTr="007B572E">
        <w:trPr>
          <w:trHeight w:val="397"/>
        </w:trPr>
        <w:tc>
          <w:tcPr>
            <w:tcW w:w="4570" w:type="dxa"/>
            <w:gridSpan w:val="4"/>
            <w:tcBorders>
              <w:top w:val="single" w:sz="4" w:space="0" w:color="auto"/>
              <w:left w:val="single" w:sz="4" w:space="0" w:color="auto"/>
              <w:right w:val="single" w:sz="4" w:space="0" w:color="auto"/>
            </w:tcBorders>
            <w:shd w:val="clear" w:color="auto" w:fill="FFFFFF"/>
            <w:vAlign w:val="center"/>
          </w:tcPr>
          <w:p w:rsidR="007B572E" w:rsidRPr="00323335" w:rsidRDefault="007B572E" w:rsidP="007B572E">
            <w:pPr>
              <w:jc w:val="center"/>
              <w:rPr>
                <w:rFonts w:asciiTheme="minorHAnsi" w:eastAsia="Calibri" w:hAnsiTheme="minorHAnsi" w:cstheme="minorHAnsi"/>
                <w:i/>
                <w:sz w:val="22"/>
                <w:szCs w:val="22"/>
                <w:u w:val="single"/>
              </w:rPr>
            </w:pPr>
            <w:r w:rsidRPr="00323335">
              <w:rPr>
                <w:rFonts w:asciiTheme="minorHAnsi" w:eastAsia="Calibri" w:hAnsiTheme="minorHAnsi" w:cstheme="minorHAnsi"/>
                <w:sz w:val="22"/>
                <w:szCs w:val="22"/>
                <w:u w:val="single"/>
              </w:rPr>
              <w:t>Ethnicity</w:t>
            </w:r>
          </w:p>
        </w:tc>
        <w:tc>
          <w:tcPr>
            <w:tcW w:w="272" w:type="dxa"/>
            <w:tcBorders>
              <w:left w:val="single" w:sz="4" w:space="0" w:color="auto"/>
            </w:tcBorders>
            <w:shd w:val="clear" w:color="auto" w:fill="FFFFFF"/>
            <w:vAlign w:val="center"/>
          </w:tcPr>
          <w:p w:rsidR="007B572E" w:rsidRPr="00323335" w:rsidRDefault="007B572E" w:rsidP="007B572E">
            <w:pPr>
              <w:rPr>
                <w:rFonts w:asciiTheme="minorHAnsi" w:eastAsia="Calibri" w:hAnsiTheme="minorHAnsi" w:cstheme="minorHAnsi"/>
                <w:i/>
                <w:sz w:val="22"/>
                <w:szCs w:val="22"/>
              </w:rPr>
            </w:pPr>
          </w:p>
        </w:tc>
        <w:tc>
          <w:tcPr>
            <w:tcW w:w="397" w:type="dxa"/>
            <w:tcBorders>
              <w:right w:val="single" w:sz="4" w:space="0" w:color="auto"/>
            </w:tcBorders>
            <w:shd w:val="clear" w:color="auto" w:fill="FFFFFF"/>
            <w:vAlign w:val="center"/>
          </w:tcPr>
          <w:p w:rsidR="007B572E" w:rsidRPr="00323335" w:rsidRDefault="007B572E" w:rsidP="007B572E">
            <w:pPr>
              <w:rPr>
                <w:rFonts w:asciiTheme="minorHAnsi" w:eastAsia="Calibri" w:hAnsiTheme="minorHAnsi" w:cstheme="minorHAnsi"/>
                <w:i/>
                <w:sz w:val="22"/>
                <w:szCs w:val="22"/>
              </w:rPr>
            </w:pPr>
          </w:p>
        </w:tc>
        <w:tc>
          <w:tcPr>
            <w:tcW w:w="5746" w:type="dxa"/>
            <w:gridSpan w:val="12"/>
            <w:tcBorders>
              <w:top w:val="single" w:sz="4" w:space="0" w:color="auto"/>
              <w:left w:val="single" w:sz="4" w:space="0" w:color="auto"/>
              <w:right w:val="single" w:sz="4" w:space="0" w:color="auto"/>
            </w:tcBorders>
            <w:shd w:val="clear" w:color="auto" w:fill="FFFFFF"/>
            <w:vAlign w:val="center"/>
          </w:tcPr>
          <w:p w:rsidR="007B572E" w:rsidRPr="00323335" w:rsidRDefault="007B572E" w:rsidP="007B572E">
            <w:pPr>
              <w:jc w:val="center"/>
              <w:rPr>
                <w:rFonts w:asciiTheme="minorHAnsi" w:eastAsia="Calibri" w:hAnsiTheme="minorHAnsi" w:cstheme="minorHAnsi"/>
                <w:i/>
                <w:sz w:val="22"/>
                <w:szCs w:val="22"/>
                <w:u w:val="single"/>
              </w:rPr>
            </w:pPr>
            <w:r w:rsidRPr="00323335">
              <w:rPr>
                <w:rFonts w:asciiTheme="minorHAnsi" w:eastAsia="Calibri" w:hAnsiTheme="minorHAnsi" w:cstheme="minorHAnsi"/>
                <w:sz w:val="22"/>
                <w:szCs w:val="22"/>
                <w:u w:val="single"/>
              </w:rPr>
              <w:t xml:space="preserve">Age   </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Check1"/>
                  <w:enabled/>
                  <w:calcOnExit w:val="0"/>
                  <w:checkBox>
                    <w:size w:val="20"/>
                    <w:default w:val="0"/>
                  </w:checkBox>
                </w:ffData>
              </w:fldChar>
            </w:r>
            <w:bookmarkStart w:id="1" w:name="Check1"/>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bookmarkEnd w:id="1"/>
          </w:p>
        </w:tc>
        <w:tc>
          <w:tcPr>
            <w:tcW w:w="4094"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Asian</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688" w:type="dxa"/>
            <w:gridSpan w:val="5"/>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lang w:val="en-US"/>
              </w:rPr>
            </w:pPr>
            <w:r w:rsidRPr="00323335">
              <w:rPr>
                <w:rFonts w:asciiTheme="minorHAnsi" w:eastAsia="Calibri" w:hAnsiTheme="minorHAnsi" w:cstheme="minorHAnsi"/>
                <w:sz w:val="22"/>
                <w:szCs w:val="22"/>
              </w:rPr>
              <w:t>18 – 25</w:t>
            </w:r>
          </w:p>
        </w:tc>
        <w:tc>
          <w:tcPr>
            <w:tcW w:w="480" w:type="dxa"/>
            <w:gridSpan w:val="3"/>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102"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lang w:val="en-US"/>
              </w:rPr>
            </w:pPr>
            <w:r w:rsidRPr="00323335">
              <w:rPr>
                <w:rFonts w:asciiTheme="minorHAnsi" w:eastAsia="Calibri" w:hAnsiTheme="minorHAnsi" w:cstheme="minorHAnsi"/>
                <w:sz w:val="22"/>
                <w:szCs w:val="22"/>
              </w:rPr>
              <w:t>46 – 55</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Check2"/>
                  <w:enabled/>
                  <w:calcOnExit w:val="0"/>
                  <w:checkBox>
                    <w:size w:val="20"/>
                    <w:default w:val="0"/>
                  </w:checkBox>
                </w:ffData>
              </w:fldChar>
            </w:r>
            <w:bookmarkStart w:id="2" w:name="Check2"/>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bookmarkEnd w:id="2"/>
          </w:p>
        </w:tc>
        <w:tc>
          <w:tcPr>
            <w:tcW w:w="4094"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Asian British</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688" w:type="dxa"/>
            <w:gridSpan w:val="5"/>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lang w:val="en-US"/>
              </w:rPr>
            </w:pPr>
            <w:r w:rsidRPr="00323335">
              <w:rPr>
                <w:rFonts w:asciiTheme="minorHAnsi" w:eastAsia="Calibri" w:hAnsiTheme="minorHAnsi" w:cstheme="minorHAnsi"/>
                <w:sz w:val="22"/>
                <w:szCs w:val="22"/>
              </w:rPr>
              <w:t>26 – 35</w:t>
            </w:r>
          </w:p>
        </w:tc>
        <w:tc>
          <w:tcPr>
            <w:tcW w:w="480" w:type="dxa"/>
            <w:gridSpan w:val="3"/>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102"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lang w:val="en-US"/>
              </w:rPr>
            </w:pPr>
            <w:r w:rsidRPr="00323335">
              <w:rPr>
                <w:rFonts w:asciiTheme="minorHAnsi" w:eastAsia="Calibri" w:hAnsiTheme="minorHAnsi" w:cstheme="minorHAnsi"/>
                <w:sz w:val="22"/>
                <w:szCs w:val="22"/>
              </w:rPr>
              <w:t>56 – 65</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Check3"/>
                  <w:enabled/>
                  <w:calcOnExit w:val="0"/>
                  <w:checkBox>
                    <w:size w:val="20"/>
                    <w:default w:val="0"/>
                  </w:checkBox>
                </w:ffData>
              </w:fldChar>
            </w:r>
            <w:bookmarkStart w:id="3" w:name="Check3"/>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bookmarkEnd w:id="3"/>
          </w:p>
        </w:tc>
        <w:tc>
          <w:tcPr>
            <w:tcW w:w="4094"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Asian Indian</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bottom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688" w:type="dxa"/>
            <w:gridSpan w:val="5"/>
            <w:tcBorders>
              <w:bottom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lang w:val="en-US"/>
              </w:rPr>
            </w:pPr>
            <w:r w:rsidRPr="00323335">
              <w:rPr>
                <w:rFonts w:asciiTheme="minorHAnsi" w:eastAsia="Calibri" w:hAnsiTheme="minorHAnsi" w:cstheme="minorHAnsi"/>
                <w:sz w:val="22"/>
                <w:szCs w:val="22"/>
              </w:rPr>
              <w:t>36 – 45</w:t>
            </w:r>
          </w:p>
        </w:tc>
        <w:tc>
          <w:tcPr>
            <w:tcW w:w="480" w:type="dxa"/>
            <w:gridSpan w:val="3"/>
            <w:tcBorders>
              <w:bottom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102" w:type="dxa"/>
            <w:gridSpan w:val="3"/>
            <w:tcBorders>
              <w:bottom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lang w:val="en-US"/>
              </w:rPr>
            </w:pPr>
            <w:r w:rsidRPr="00323335">
              <w:rPr>
                <w:rFonts w:asciiTheme="minorHAnsi" w:eastAsia="Calibri" w:hAnsiTheme="minorHAnsi" w:cstheme="minorHAnsi"/>
                <w:sz w:val="22"/>
                <w:szCs w:val="22"/>
              </w:rPr>
              <w:t>65+</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Check4"/>
                  <w:enabled/>
                  <w:calcOnExit w:val="0"/>
                  <w:checkBox>
                    <w:size w:val="20"/>
                    <w:default w:val="0"/>
                  </w:checkBox>
                </w:ffData>
              </w:fldChar>
            </w:r>
            <w:bookmarkStart w:id="4" w:name="Check4"/>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bookmarkEnd w:id="4"/>
          </w:p>
        </w:tc>
        <w:tc>
          <w:tcPr>
            <w:tcW w:w="4094"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Asian Pakistani</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5746" w:type="dxa"/>
            <w:gridSpan w:val="12"/>
            <w:tcBorders>
              <w:top w:val="single" w:sz="4" w:space="0" w:color="auto"/>
              <w:left w:val="single" w:sz="4" w:space="0" w:color="auto"/>
              <w:right w:val="single" w:sz="4" w:space="0" w:color="auto"/>
            </w:tcBorders>
            <w:shd w:val="clear" w:color="auto" w:fill="FFFFFF"/>
            <w:vAlign w:val="center"/>
          </w:tcPr>
          <w:p w:rsidR="007B572E" w:rsidRPr="00323335" w:rsidRDefault="007B572E" w:rsidP="007B572E">
            <w:pPr>
              <w:autoSpaceDE w:val="0"/>
              <w:autoSpaceDN w:val="0"/>
              <w:adjustRightInd w:val="0"/>
              <w:jc w:val="center"/>
              <w:rPr>
                <w:rFonts w:asciiTheme="minorHAnsi" w:eastAsia="Calibri" w:hAnsiTheme="minorHAnsi" w:cstheme="minorHAnsi"/>
                <w:sz w:val="22"/>
                <w:szCs w:val="22"/>
                <w:u w:val="single"/>
                <w:lang w:val="en-US"/>
              </w:rPr>
            </w:pPr>
            <w:r w:rsidRPr="00323335">
              <w:rPr>
                <w:rFonts w:asciiTheme="minorHAnsi" w:eastAsia="Calibri" w:hAnsiTheme="minorHAnsi" w:cstheme="minorHAnsi"/>
                <w:sz w:val="22"/>
                <w:szCs w:val="22"/>
                <w:u w:val="single"/>
              </w:rPr>
              <w:t>Gender</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Check5"/>
                  <w:enabled/>
                  <w:calcOnExit w:val="0"/>
                  <w:checkBox>
                    <w:size w:val="20"/>
                    <w:default w:val="0"/>
                  </w:checkBox>
                </w:ffData>
              </w:fldChar>
            </w:r>
            <w:bookmarkStart w:id="5" w:name="Check5"/>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bookmarkEnd w:id="5"/>
          </w:p>
        </w:tc>
        <w:tc>
          <w:tcPr>
            <w:tcW w:w="4094"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Asian Bangladeshi</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5270" w:type="dxa"/>
            <w:gridSpan w:val="11"/>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lang w:val="en-US"/>
              </w:rPr>
            </w:pPr>
            <w:r w:rsidRPr="00323335">
              <w:rPr>
                <w:rFonts w:asciiTheme="minorHAnsi" w:eastAsia="Calibri" w:hAnsiTheme="minorHAnsi" w:cstheme="minorHAnsi"/>
                <w:sz w:val="22"/>
                <w:szCs w:val="22"/>
              </w:rPr>
              <w:t>Female</w:t>
            </w:r>
          </w:p>
        </w:tc>
      </w:tr>
      <w:tr w:rsidR="007B572E" w:rsidRPr="00323335" w:rsidTr="007B572E">
        <w:trPr>
          <w:trHeight w:val="397"/>
        </w:trPr>
        <w:tc>
          <w:tcPr>
            <w:tcW w:w="4570" w:type="dxa"/>
            <w:gridSpan w:val="4"/>
            <w:tcBorders>
              <w:left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Any other Asian Background (please specify)</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5746" w:type="dxa"/>
            <w:gridSpan w:val="12"/>
            <w:tcBorders>
              <w:left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Gender Reassignment (please specify)</w:t>
            </w:r>
          </w:p>
        </w:tc>
      </w:tr>
      <w:tr w:rsidR="007B572E" w:rsidRPr="00323335" w:rsidTr="007B572E">
        <w:trPr>
          <w:trHeight w:val="397"/>
        </w:trPr>
        <w:tc>
          <w:tcPr>
            <w:tcW w:w="4570" w:type="dxa"/>
            <w:gridSpan w:val="4"/>
            <w:tcBorders>
              <w:left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noProof/>
                <w:sz w:val="22"/>
                <w:szCs w:val="22"/>
                <w:lang w:eastAsia="en-GB"/>
              </w:rPr>
              <mc:AlternateContent>
                <mc:Choice Requires="wps">
                  <w:drawing>
                    <wp:anchor distT="4294967295" distB="4294967295" distL="114300" distR="114300" simplePos="0" relativeHeight="251659264" behindDoc="0" locked="0" layoutInCell="1" allowOverlap="1" wp14:anchorId="24363544" wp14:editId="4EA64925">
                      <wp:simplePos x="0" y="0"/>
                      <wp:positionH relativeFrom="column">
                        <wp:posOffset>44450</wp:posOffset>
                      </wp:positionH>
                      <wp:positionV relativeFrom="paragraph">
                        <wp:posOffset>182244</wp:posOffset>
                      </wp:positionV>
                      <wp:extent cx="24384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14.35pt" to="19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">
                      <o:lock v:ext="edit" shapetype="f"/>
                    </v:line>
                  </w:pict>
                </mc:Fallback>
              </mc:AlternateContent>
            </w:r>
            <w:r w:rsidRPr="00323335">
              <w:rPr>
                <w:rFonts w:asciiTheme="minorHAnsi" w:hAnsiTheme="minorHAnsi" w:cstheme="minorHAnsi"/>
                <w:b/>
                <w:bCs/>
              </w:rPr>
              <w:t xml:space="preserve">                                                        </w:t>
            </w:r>
            <w:r w:rsidRPr="00323335">
              <w:rPr>
                <w:rFonts w:asciiTheme="minorHAnsi" w:eastAsia="Calibri" w:hAnsiTheme="minorHAnsi" w:cstheme="minorHAnsi"/>
                <w:noProof/>
                <w:sz w:val="22"/>
                <w:szCs w:val="22"/>
                <w:lang w:eastAsia="en-GB"/>
              </w:rPr>
              <w:t xml:space="preserve"> </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5746" w:type="dxa"/>
            <w:gridSpan w:val="12"/>
            <w:tcBorders>
              <w:left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hAnsiTheme="minorHAnsi" w:cstheme="minorHAnsi"/>
                <w:b/>
                <w:bCs/>
              </w:rPr>
              <w:t xml:space="preserve">                                    </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Check6"/>
                  <w:enabled/>
                  <w:calcOnExit w:val="0"/>
                  <w:checkBox>
                    <w:size w:val="20"/>
                    <w:default w:val="0"/>
                  </w:checkBox>
                </w:ffData>
              </w:fldChar>
            </w:r>
            <w:bookmarkStart w:id="6" w:name="Check6"/>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bookmarkEnd w:id="6"/>
          </w:p>
        </w:tc>
        <w:tc>
          <w:tcPr>
            <w:tcW w:w="4094"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Black</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bottom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5270" w:type="dxa"/>
            <w:gridSpan w:val="11"/>
            <w:tcBorders>
              <w:bottom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lang w:val="en-US"/>
              </w:rPr>
            </w:pPr>
            <w:r w:rsidRPr="00323335">
              <w:rPr>
                <w:rFonts w:asciiTheme="minorHAnsi" w:eastAsia="Calibri" w:hAnsiTheme="minorHAnsi" w:cstheme="minorHAnsi"/>
                <w:sz w:val="22"/>
                <w:szCs w:val="22"/>
              </w:rPr>
              <w:t>Rather not say</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Check7"/>
                  <w:enabled/>
                  <w:calcOnExit w:val="0"/>
                  <w:checkBox>
                    <w:size w:val="20"/>
                    <w:default w:val="0"/>
                  </w:checkBox>
                </w:ffData>
              </w:fldChar>
            </w:r>
            <w:bookmarkStart w:id="7" w:name="Check7"/>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bookmarkEnd w:id="7"/>
          </w:p>
        </w:tc>
        <w:tc>
          <w:tcPr>
            <w:tcW w:w="4094"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noProof/>
                <w:sz w:val="22"/>
                <w:szCs w:val="22"/>
                <w:lang w:eastAsia="en-GB"/>
              </w:rPr>
              <mc:AlternateContent>
                <mc:Choice Requires="wps">
                  <w:drawing>
                    <wp:anchor distT="4294967295" distB="4294967295" distL="114300" distR="114300" simplePos="0" relativeHeight="251662336" behindDoc="0" locked="0" layoutInCell="1" allowOverlap="1" wp14:anchorId="5C50E94E" wp14:editId="27133F83">
                      <wp:simplePos x="0" y="0"/>
                      <wp:positionH relativeFrom="column">
                        <wp:posOffset>-236855</wp:posOffset>
                      </wp:positionH>
                      <wp:positionV relativeFrom="paragraph">
                        <wp:posOffset>2986404</wp:posOffset>
                      </wp:positionV>
                      <wp:extent cx="24384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65pt,235.15pt" to="173.35pt,2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">
                      <o:lock v:ext="edit" shapetype="f"/>
                    </v:line>
                  </w:pict>
                </mc:Fallback>
              </mc:AlternateContent>
            </w:r>
            <w:r w:rsidRPr="00323335">
              <w:rPr>
                <w:rFonts w:asciiTheme="minorHAnsi" w:eastAsia="Calibri" w:hAnsiTheme="minorHAnsi" w:cstheme="minorHAnsi"/>
                <w:noProof/>
                <w:sz w:val="22"/>
                <w:szCs w:val="22"/>
                <w:lang w:eastAsia="en-GB"/>
              </w:rPr>
              <mc:AlternateContent>
                <mc:Choice Requires="wps">
                  <w:drawing>
                    <wp:anchor distT="4294967295" distB="4294967295" distL="114300" distR="114300" simplePos="0" relativeHeight="251661312" behindDoc="0" locked="0" layoutInCell="1" allowOverlap="1" wp14:anchorId="287846D4" wp14:editId="2941FC5F">
                      <wp:simplePos x="0" y="0"/>
                      <wp:positionH relativeFrom="column">
                        <wp:posOffset>-236855</wp:posOffset>
                      </wp:positionH>
                      <wp:positionV relativeFrom="paragraph">
                        <wp:posOffset>1967229</wp:posOffset>
                      </wp:positionV>
                      <wp:extent cx="24384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65pt,154.9pt" to="173.35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">
                      <o:lock v:ext="edit" shapetype="f"/>
                    </v:line>
                  </w:pict>
                </mc:Fallback>
              </mc:AlternateContent>
            </w:r>
            <w:r w:rsidRPr="00323335">
              <w:rPr>
                <w:rFonts w:asciiTheme="minorHAnsi" w:eastAsia="Calibri" w:hAnsiTheme="minorHAnsi" w:cstheme="minorHAnsi"/>
                <w:sz w:val="22"/>
                <w:szCs w:val="22"/>
                <w:lang w:val="en-US"/>
              </w:rPr>
              <w:t>Black British</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5746" w:type="dxa"/>
            <w:gridSpan w:val="12"/>
            <w:tcBorders>
              <w:top w:val="single" w:sz="4" w:space="0" w:color="auto"/>
              <w:left w:val="single" w:sz="4" w:space="0" w:color="auto"/>
              <w:right w:val="single" w:sz="4" w:space="0" w:color="auto"/>
            </w:tcBorders>
            <w:shd w:val="clear" w:color="auto" w:fill="FFFFFF"/>
            <w:vAlign w:val="center"/>
          </w:tcPr>
          <w:p w:rsidR="007B572E" w:rsidRPr="00323335" w:rsidRDefault="007B572E" w:rsidP="007B572E">
            <w:pPr>
              <w:autoSpaceDE w:val="0"/>
              <w:autoSpaceDN w:val="0"/>
              <w:adjustRightInd w:val="0"/>
              <w:jc w:val="center"/>
              <w:rPr>
                <w:rFonts w:asciiTheme="minorHAnsi" w:eastAsia="Calibri" w:hAnsiTheme="minorHAnsi" w:cstheme="minorHAnsi"/>
                <w:sz w:val="22"/>
                <w:szCs w:val="22"/>
                <w:u w:val="single"/>
                <w:lang w:val="en-US"/>
              </w:rPr>
            </w:pPr>
            <w:r w:rsidRPr="00323335">
              <w:rPr>
                <w:rFonts w:asciiTheme="minorHAnsi" w:eastAsia="Calibri" w:hAnsiTheme="minorHAnsi" w:cstheme="minorHAnsi"/>
                <w:noProof/>
                <w:sz w:val="22"/>
                <w:szCs w:val="22"/>
                <w:lang w:eastAsia="en-GB"/>
              </w:rPr>
              <mc:AlternateContent>
                <mc:Choice Requires="wps">
                  <w:drawing>
                    <wp:anchor distT="4294967295" distB="4294967295" distL="114300" distR="114300" simplePos="0" relativeHeight="251666432" behindDoc="0" locked="0" layoutInCell="1" allowOverlap="1" wp14:anchorId="637B9BAE" wp14:editId="181053E1">
                      <wp:simplePos x="0" y="0"/>
                      <wp:positionH relativeFrom="column">
                        <wp:posOffset>20320</wp:posOffset>
                      </wp:positionH>
                      <wp:positionV relativeFrom="paragraph">
                        <wp:posOffset>3712844</wp:posOffset>
                      </wp:positionV>
                      <wp:extent cx="291465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4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pt,292.35pt" to="231.1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">
                      <o:lock v:ext="edit" shapetype="f"/>
                    </v:line>
                  </w:pict>
                </mc:Fallback>
              </mc:AlternateContent>
            </w:r>
            <w:r w:rsidRPr="00323335">
              <w:rPr>
                <w:rFonts w:asciiTheme="minorHAnsi" w:eastAsia="Calibri" w:hAnsiTheme="minorHAnsi" w:cstheme="minorHAnsi"/>
                <w:sz w:val="22"/>
                <w:szCs w:val="22"/>
                <w:u w:val="single"/>
              </w:rPr>
              <w:t>Sexual Orientation</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Check8"/>
                  <w:enabled/>
                  <w:calcOnExit w:val="0"/>
                  <w:checkBox>
                    <w:size w:val="20"/>
                    <w:default w:val="0"/>
                  </w:checkBox>
                </w:ffData>
              </w:fldChar>
            </w:r>
            <w:bookmarkStart w:id="8" w:name="Check8"/>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bookmarkEnd w:id="8"/>
          </w:p>
        </w:tc>
        <w:tc>
          <w:tcPr>
            <w:tcW w:w="4094"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Black African</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5270" w:type="dxa"/>
            <w:gridSpan w:val="11"/>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lang w:val="en-US"/>
              </w:rPr>
            </w:pPr>
            <w:r w:rsidRPr="00323335">
              <w:rPr>
                <w:rFonts w:asciiTheme="minorHAnsi" w:eastAsia="Calibri" w:hAnsiTheme="minorHAnsi" w:cstheme="minorHAnsi"/>
                <w:sz w:val="22"/>
                <w:szCs w:val="22"/>
                <w:lang w:val="en-US"/>
              </w:rPr>
              <w:t>Bisexual</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Check9"/>
                  <w:enabled/>
                  <w:calcOnExit w:val="0"/>
                  <w:checkBox>
                    <w:size w:val="20"/>
                    <w:default w:val="0"/>
                  </w:checkBox>
                </w:ffData>
              </w:fldChar>
            </w:r>
            <w:bookmarkStart w:id="9" w:name="Check9"/>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bookmarkEnd w:id="9"/>
          </w:p>
        </w:tc>
        <w:tc>
          <w:tcPr>
            <w:tcW w:w="4094"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Black Caribbean</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5270" w:type="dxa"/>
            <w:gridSpan w:val="11"/>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lang w:val="en-US"/>
              </w:rPr>
            </w:pPr>
            <w:r w:rsidRPr="00323335">
              <w:rPr>
                <w:rFonts w:asciiTheme="minorHAnsi" w:eastAsia="Calibri" w:hAnsiTheme="minorHAnsi" w:cstheme="minorHAnsi"/>
                <w:sz w:val="22"/>
                <w:szCs w:val="22"/>
                <w:lang w:val="en-US"/>
              </w:rPr>
              <w:t>Heterosexual</w:t>
            </w:r>
          </w:p>
        </w:tc>
      </w:tr>
      <w:tr w:rsidR="007B572E" w:rsidRPr="00323335" w:rsidTr="007B572E">
        <w:trPr>
          <w:trHeight w:val="397"/>
        </w:trPr>
        <w:tc>
          <w:tcPr>
            <w:tcW w:w="4570" w:type="dxa"/>
            <w:gridSpan w:val="4"/>
            <w:tcBorders>
              <w:left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Any other Black Background (please specify)</w:t>
            </w:r>
            <w:r w:rsidRPr="00323335">
              <w:rPr>
                <w:rFonts w:asciiTheme="minorHAnsi" w:eastAsia="Calibri" w:hAnsiTheme="minorHAnsi" w:cstheme="minorHAnsi"/>
                <w:noProof/>
                <w:sz w:val="22"/>
                <w:szCs w:val="22"/>
                <w:lang w:eastAsia="en-GB"/>
              </w:rPr>
              <w:t xml:space="preserve"> </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5270" w:type="dxa"/>
            <w:gridSpan w:val="11"/>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Lesbian/Gay woman</w:t>
            </w:r>
          </w:p>
        </w:tc>
      </w:tr>
      <w:tr w:rsidR="007B572E" w:rsidRPr="00323335" w:rsidTr="007B572E">
        <w:trPr>
          <w:trHeight w:val="397"/>
        </w:trPr>
        <w:tc>
          <w:tcPr>
            <w:tcW w:w="4570" w:type="dxa"/>
            <w:gridSpan w:val="4"/>
            <w:tcBorders>
              <w:left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noProof/>
                <w:sz w:val="22"/>
                <w:szCs w:val="22"/>
                <w:lang w:eastAsia="en-GB"/>
              </w:rPr>
              <mc:AlternateContent>
                <mc:Choice Requires="wps">
                  <w:drawing>
                    <wp:anchor distT="4294967295" distB="4294967295" distL="114300" distR="114300" simplePos="0" relativeHeight="251660288" behindDoc="0" locked="0" layoutInCell="1" allowOverlap="1" wp14:anchorId="456EA745" wp14:editId="4113D550">
                      <wp:simplePos x="0" y="0"/>
                      <wp:positionH relativeFrom="column">
                        <wp:posOffset>44450</wp:posOffset>
                      </wp:positionH>
                      <wp:positionV relativeFrom="paragraph">
                        <wp:posOffset>196849</wp:posOffset>
                      </wp:positionV>
                      <wp:extent cx="24384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15.5pt" to="19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">
                      <o:lock v:ext="edit" shapetype="f"/>
                    </v:line>
                  </w:pict>
                </mc:Fallback>
              </mc:AlternateContent>
            </w:r>
            <w:r w:rsidRPr="00323335">
              <w:rPr>
                <w:rFonts w:asciiTheme="minorHAnsi" w:hAnsiTheme="minorHAnsi" w:cstheme="minorHAnsi"/>
                <w:b/>
                <w:bCs/>
              </w:rPr>
              <w:t xml:space="preserve">                                  </w:t>
            </w:r>
            <w:r w:rsidRPr="00323335">
              <w:rPr>
                <w:rFonts w:asciiTheme="minorHAnsi" w:eastAsia="Calibri" w:hAnsiTheme="minorHAnsi" w:cstheme="minorHAnsi"/>
                <w:sz w:val="22"/>
                <w:szCs w:val="22"/>
                <w:u w:val="single"/>
              </w:rPr>
              <w:t xml:space="preserve">  </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5270" w:type="dxa"/>
            <w:gridSpan w:val="11"/>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Other</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Check10"/>
                  <w:enabled/>
                  <w:calcOnExit w:val="0"/>
                  <w:checkBox>
                    <w:size w:val="20"/>
                    <w:default w:val="0"/>
                  </w:checkBox>
                </w:ffData>
              </w:fldChar>
            </w:r>
            <w:bookmarkStart w:id="10" w:name="Check10"/>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bookmarkEnd w:id="10"/>
          </w:p>
        </w:tc>
        <w:tc>
          <w:tcPr>
            <w:tcW w:w="4094"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Chinese</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bottom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5270" w:type="dxa"/>
            <w:gridSpan w:val="11"/>
            <w:tcBorders>
              <w:bottom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Rather not say</w:t>
            </w:r>
          </w:p>
        </w:tc>
      </w:tr>
      <w:tr w:rsidR="007B572E" w:rsidRPr="00323335" w:rsidTr="007B572E">
        <w:trPr>
          <w:trHeight w:val="397"/>
        </w:trPr>
        <w:tc>
          <w:tcPr>
            <w:tcW w:w="4570" w:type="dxa"/>
            <w:gridSpan w:val="4"/>
            <w:tcBorders>
              <w:left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South East Asian (please specify)</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5746" w:type="dxa"/>
            <w:gridSpan w:val="12"/>
            <w:tcBorders>
              <w:top w:val="single" w:sz="4" w:space="0" w:color="auto"/>
              <w:left w:val="single" w:sz="4" w:space="0" w:color="auto"/>
              <w:right w:val="single" w:sz="4" w:space="0" w:color="auto"/>
            </w:tcBorders>
            <w:shd w:val="clear" w:color="auto" w:fill="FFFFFF"/>
            <w:vAlign w:val="center"/>
          </w:tcPr>
          <w:p w:rsidR="007B572E" w:rsidRPr="00323335" w:rsidRDefault="007B572E" w:rsidP="007B572E">
            <w:pPr>
              <w:autoSpaceDE w:val="0"/>
              <w:autoSpaceDN w:val="0"/>
              <w:adjustRightInd w:val="0"/>
              <w:jc w:val="center"/>
              <w:rPr>
                <w:rFonts w:asciiTheme="minorHAnsi" w:eastAsia="Calibri" w:hAnsiTheme="minorHAnsi" w:cstheme="minorHAnsi"/>
                <w:sz w:val="22"/>
                <w:szCs w:val="22"/>
                <w:u w:val="single"/>
              </w:rPr>
            </w:pPr>
            <w:r w:rsidRPr="00323335">
              <w:rPr>
                <w:rFonts w:asciiTheme="minorHAnsi" w:eastAsia="Calibri" w:hAnsiTheme="minorHAnsi" w:cstheme="minorHAnsi"/>
                <w:sz w:val="22"/>
                <w:szCs w:val="22"/>
                <w:u w:val="single"/>
              </w:rPr>
              <w:t>Religion or non-religious beliefs</w:t>
            </w:r>
          </w:p>
        </w:tc>
      </w:tr>
      <w:tr w:rsidR="007B572E" w:rsidRPr="00323335" w:rsidTr="007B572E">
        <w:trPr>
          <w:trHeight w:val="397"/>
        </w:trPr>
        <w:tc>
          <w:tcPr>
            <w:tcW w:w="4570" w:type="dxa"/>
            <w:gridSpan w:val="4"/>
            <w:tcBorders>
              <w:left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hAnsiTheme="minorHAnsi" w:cstheme="minorHAnsi"/>
                <w:b/>
                <w:bCs/>
              </w:rPr>
              <w:t xml:space="preserve">                                 </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432" w:type="dxa"/>
            <w:gridSpan w:val="4"/>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Atheism</w:t>
            </w:r>
          </w:p>
        </w:tc>
        <w:tc>
          <w:tcPr>
            <w:tcW w:w="485" w:type="dxa"/>
            <w:gridSpan w:val="2"/>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353" w:type="dxa"/>
            <w:gridSpan w:val="5"/>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 xml:space="preserve">Islam     </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Check11"/>
                  <w:enabled/>
                  <w:calcOnExit w:val="0"/>
                  <w:checkBox>
                    <w:size w:val="20"/>
                    <w:default w:val="0"/>
                  </w:checkBox>
                </w:ffData>
              </w:fldChar>
            </w:r>
            <w:bookmarkStart w:id="11" w:name="Check11"/>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bookmarkEnd w:id="11"/>
          </w:p>
        </w:tc>
        <w:tc>
          <w:tcPr>
            <w:tcW w:w="4094"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Irish Traveller</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432" w:type="dxa"/>
            <w:gridSpan w:val="4"/>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Agnosticism</w:t>
            </w:r>
          </w:p>
        </w:tc>
        <w:tc>
          <w:tcPr>
            <w:tcW w:w="485" w:type="dxa"/>
            <w:gridSpan w:val="2"/>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353" w:type="dxa"/>
            <w:gridSpan w:val="5"/>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 xml:space="preserve">Jainism                </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Check12"/>
                  <w:enabled/>
                  <w:calcOnExit w:val="0"/>
                  <w:checkBox>
                    <w:size w:val="20"/>
                    <w:default w:val="0"/>
                  </w:checkBox>
                </w:ffData>
              </w:fldChar>
            </w:r>
            <w:bookmarkStart w:id="12" w:name="Check12"/>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bookmarkEnd w:id="12"/>
          </w:p>
        </w:tc>
        <w:tc>
          <w:tcPr>
            <w:tcW w:w="4094"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Romany Gipsy</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432" w:type="dxa"/>
            <w:gridSpan w:val="4"/>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Buddhism</w:t>
            </w:r>
          </w:p>
        </w:tc>
        <w:tc>
          <w:tcPr>
            <w:tcW w:w="485" w:type="dxa"/>
            <w:gridSpan w:val="2"/>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353" w:type="dxa"/>
            <w:gridSpan w:val="5"/>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 xml:space="preserve">Judaism              </w:t>
            </w:r>
          </w:p>
        </w:tc>
      </w:tr>
      <w:tr w:rsidR="007B572E" w:rsidRPr="00323335" w:rsidTr="007B572E">
        <w:trPr>
          <w:trHeight w:val="397"/>
        </w:trPr>
        <w:tc>
          <w:tcPr>
            <w:tcW w:w="4570" w:type="dxa"/>
            <w:gridSpan w:val="4"/>
            <w:tcBorders>
              <w:left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Any other Traveller/Gipsy Background:</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432" w:type="dxa"/>
            <w:gridSpan w:val="4"/>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 xml:space="preserve">Christianity          </w:t>
            </w:r>
          </w:p>
        </w:tc>
        <w:tc>
          <w:tcPr>
            <w:tcW w:w="485" w:type="dxa"/>
            <w:gridSpan w:val="2"/>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353" w:type="dxa"/>
            <w:gridSpan w:val="5"/>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 xml:space="preserve">Sikhism               </w:t>
            </w:r>
          </w:p>
        </w:tc>
      </w:tr>
      <w:tr w:rsidR="007B572E" w:rsidRPr="00323335" w:rsidTr="007B572E">
        <w:trPr>
          <w:trHeight w:val="397"/>
        </w:trPr>
        <w:tc>
          <w:tcPr>
            <w:tcW w:w="4570" w:type="dxa"/>
            <w:gridSpan w:val="4"/>
            <w:tcBorders>
              <w:left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hAnsiTheme="minorHAnsi" w:cstheme="minorHAnsi"/>
                <w:b/>
                <w:bCs/>
              </w:rPr>
              <w:t xml:space="preserve">                          </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432" w:type="dxa"/>
            <w:gridSpan w:val="4"/>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 xml:space="preserve">Hinduism              </w:t>
            </w:r>
          </w:p>
        </w:tc>
        <w:tc>
          <w:tcPr>
            <w:tcW w:w="485" w:type="dxa"/>
            <w:gridSpan w:val="2"/>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353" w:type="dxa"/>
            <w:gridSpan w:val="5"/>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 xml:space="preserve">No religion or Belief  </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Check13"/>
                  <w:enabled/>
                  <w:calcOnExit w:val="0"/>
                  <w:checkBox>
                    <w:size w:val="20"/>
                    <w:default w:val="0"/>
                  </w:checkBox>
                </w:ffData>
              </w:fldChar>
            </w:r>
            <w:bookmarkStart w:id="13" w:name="Check13"/>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bookmarkEnd w:id="13"/>
          </w:p>
        </w:tc>
        <w:tc>
          <w:tcPr>
            <w:tcW w:w="4094"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Mixed White and Black Caribbean</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432" w:type="dxa"/>
            <w:gridSpan w:val="4"/>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 xml:space="preserve">Humanism           </w:t>
            </w:r>
          </w:p>
        </w:tc>
        <w:tc>
          <w:tcPr>
            <w:tcW w:w="485" w:type="dxa"/>
            <w:gridSpan w:val="2"/>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2353" w:type="dxa"/>
            <w:gridSpan w:val="5"/>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 xml:space="preserve">Rather not say           </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4094" w:type="dxa"/>
            <w:gridSpan w:val="3"/>
            <w:tcBorders>
              <w:right w:val="single" w:sz="4" w:space="0" w:color="auto"/>
            </w:tcBorders>
            <w:shd w:val="clear" w:color="auto" w:fill="FFFFFF"/>
          </w:tcPr>
          <w:p w:rsidR="007B572E" w:rsidRPr="00323335" w:rsidRDefault="007B572E" w:rsidP="007B572E">
            <w:pPr>
              <w:rPr>
                <w:rFonts w:asciiTheme="minorHAnsi" w:eastAsia="Calibri" w:hAnsiTheme="minorHAnsi" w:cstheme="minorHAnsi"/>
                <w:sz w:val="22"/>
                <w:szCs w:val="22"/>
                <w:lang w:val="en-US"/>
              </w:rPr>
            </w:pPr>
            <w:r w:rsidRPr="00323335">
              <w:rPr>
                <w:rFonts w:asciiTheme="minorHAnsi" w:eastAsia="Calibri" w:hAnsiTheme="minorHAnsi" w:cstheme="minorHAnsi"/>
                <w:sz w:val="22"/>
                <w:szCs w:val="22"/>
                <w:lang w:val="en-US"/>
              </w:rPr>
              <w:t xml:space="preserve">Mixed White and Black African </w:t>
            </w:r>
          </w:p>
        </w:tc>
        <w:tc>
          <w:tcPr>
            <w:tcW w:w="272" w:type="dxa"/>
            <w:tcBorders>
              <w:left w:val="single" w:sz="4" w:space="0" w:color="auto"/>
            </w:tcBorders>
            <w:shd w:val="clear" w:color="auto" w:fill="FFFFFF"/>
          </w:tcPr>
          <w:p w:rsidR="007B572E" w:rsidRPr="00323335" w:rsidRDefault="007B572E" w:rsidP="007B572E">
            <w:pPr>
              <w:rPr>
                <w:rFonts w:asciiTheme="minorHAnsi" w:eastAsia="Calibri" w:hAnsiTheme="minorHAnsi" w:cstheme="minorHAnsi"/>
                <w:sz w:val="22"/>
                <w:szCs w:val="22"/>
                <w:lang w:val="en-US"/>
              </w:rPr>
            </w:pPr>
          </w:p>
        </w:tc>
        <w:tc>
          <w:tcPr>
            <w:tcW w:w="397" w:type="dxa"/>
            <w:tcBorders>
              <w:right w:val="single" w:sz="4" w:space="0" w:color="auto"/>
            </w:tcBorders>
            <w:shd w:val="clear" w:color="auto" w:fill="FFFFFF"/>
          </w:tcPr>
          <w:p w:rsidR="007B572E" w:rsidRPr="00323335" w:rsidRDefault="007B572E" w:rsidP="007B572E">
            <w:pPr>
              <w:rPr>
                <w:rFonts w:asciiTheme="minorHAnsi" w:eastAsia="Calibri" w:hAnsiTheme="minorHAnsi" w:cstheme="minorHAnsi"/>
                <w:sz w:val="22"/>
                <w:szCs w:val="22"/>
                <w:lang w:val="en-US"/>
              </w:rPr>
            </w:pPr>
          </w:p>
        </w:tc>
        <w:tc>
          <w:tcPr>
            <w:tcW w:w="5746" w:type="dxa"/>
            <w:gridSpan w:val="12"/>
            <w:tcBorders>
              <w:left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Any other Religion/Belief (please specify)</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4094" w:type="dxa"/>
            <w:gridSpan w:val="3"/>
            <w:tcBorders>
              <w:right w:val="single" w:sz="4" w:space="0" w:color="auto"/>
            </w:tcBorders>
            <w:shd w:val="clear" w:color="auto" w:fill="FFFFFF"/>
          </w:tcPr>
          <w:p w:rsidR="007B572E" w:rsidRPr="00323335" w:rsidRDefault="007B572E" w:rsidP="007B572E">
            <w:pPr>
              <w:rPr>
                <w:rFonts w:asciiTheme="minorHAnsi" w:eastAsia="Calibri" w:hAnsiTheme="minorHAnsi" w:cstheme="minorHAnsi"/>
                <w:sz w:val="22"/>
                <w:szCs w:val="22"/>
                <w:lang w:val="en-US"/>
              </w:rPr>
            </w:pPr>
            <w:r w:rsidRPr="00323335">
              <w:rPr>
                <w:rFonts w:asciiTheme="minorHAnsi" w:eastAsia="Calibri" w:hAnsiTheme="minorHAnsi" w:cstheme="minorHAnsi"/>
                <w:sz w:val="22"/>
                <w:szCs w:val="22"/>
                <w:lang w:val="en-US"/>
              </w:rPr>
              <w:t xml:space="preserve">Mixed White and Asian </w:t>
            </w:r>
          </w:p>
        </w:tc>
        <w:tc>
          <w:tcPr>
            <w:tcW w:w="272" w:type="dxa"/>
            <w:tcBorders>
              <w:left w:val="single" w:sz="4" w:space="0" w:color="auto"/>
            </w:tcBorders>
            <w:shd w:val="clear" w:color="auto" w:fill="FFFFFF"/>
          </w:tcPr>
          <w:p w:rsidR="007B572E" w:rsidRPr="00323335" w:rsidRDefault="007B572E" w:rsidP="007B572E">
            <w:pPr>
              <w:rPr>
                <w:rFonts w:asciiTheme="minorHAnsi" w:eastAsia="Calibri" w:hAnsiTheme="minorHAnsi" w:cstheme="minorHAnsi"/>
                <w:sz w:val="22"/>
                <w:szCs w:val="22"/>
                <w:lang w:val="en-US"/>
              </w:rPr>
            </w:pPr>
          </w:p>
        </w:tc>
        <w:tc>
          <w:tcPr>
            <w:tcW w:w="397" w:type="dxa"/>
            <w:tcBorders>
              <w:right w:val="single" w:sz="4" w:space="0" w:color="auto"/>
            </w:tcBorders>
            <w:shd w:val="clear" w:color="auto" w:fill="FFFFFF"/>
          </w:tcPr>
          <w:p w:rsidR="007B572E" w:rsidRPr="00323335" w:rsidRDefault="007B572E" w:rsidP="007B572E">
            <w:pPr>
              <w:rPr>
                <w:rFonts w:asciiTheme="minorHAnsi" w:eastAsia="Calibri" w:hAnsiTheme="minorHAnsi" w:cstheme="minorHAnsi"/>
                <w:sz w:val="22"/>
                <w:szCs w:val="22"/>
                <w:lang w:val="en-US"/>
              </w:rPr>
            </w:pPr>
          </w:p>
        </w:tc>
        <w:tc>
          <w:tcPr>
            <w:tcW w:w="5746" w:type="dxa"/>
            <w:gridSpan w:val="12"/>
            <w:tcBorders>
              <w:left w:val="single" w:sz="4" w:space="0" w:color="auto"/>
              <w:bottom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hAnsiTheme="minorHAnsi" w:cstheme="minorHAnsi"/>
                <w:b/>
                <w:bCs/>
              </w:rPr>
              <w:t xml:space="preserve">                                 </w:t>
            </w:r>
          </w:p>
        </w:tc>
      </w:tr>
      <w:tr w:rsidR="007B572E" w:rsidRPr="00323335" w:rsidTr="007B572E">
        <w:trPr>
          <w:trHeight w:val="397"/>
        </w:trPr>
        <w:tc>
          <w:tcPr>
            <w:tcW w:w="4570" w:type="dxa"/>
            <w:gridSpan w:val="4"/>
            <w:tcBorders>
              <w:left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Any other Mixed Background (please specify)</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5746" w:type="dxa"/>
            <w:gridSpan w:val="12"/>
            <w:tcBorders>
              <w:top w:val="single" w:sz="4" w:space="0" w:color="auto"/>
              <w:left w:val="single" w:sz="4" w:space="0" w:color="auto"/>
              <w:right w:val="single" w:sz="4" w:space="0" w:color="auto"/>
            </w:tcBorders>
            <w:shd w:val="clear" w:color="auto" w:fill="FFFFFF"/>
            <w:vAlign w:val="center"/>
          </w:tcPr>
          <w:p w:rsidR="007B572E" w:rsidRPr="00323335" w:rsidRDefault="007B572E" w:rsidP="007B572E">
            <w:pPr>
              <w:autoSpaceDE w:val="0"/>
              <w:autoSpaceDN w:val="0"/>
              <w:adjustRightInd w:val="0"/>
              <w:jc w:val="center"/>
              <w:rPr>
                <w:rFonts w:asciiTheme="minorHAnsi" w:eastAsia="Calibri" w:hAnsiTheme="minorHAnsi" w:cstheme="minorHAnsi"/>
                <w:sz w:val="22"/>
                <w:szCs w:val="22"/>
                <w:u w:val="single"/>
              </w:rPr>
            </w:pPr>
            <w:r w:rsidRPr="00323335">
              <w:rPr>
                <w:rFonts w:asciiTheme="minorHAnsi" w:eastAsia="Calibri" w:hAnsiTheme="minorHAnsi" w:cstheme="minorHAnsi"/>
                <w:sz w:val="22"/>
                <w:szCs w:val="22"/>
                <w:u w:val="single"/>
              </w:rPr>
              <w:t>Do you consider yourself to have a disability?</w:t>
            </w:r>
          </w:p>
        </w:tc>
      </w:tr>
      <w:tr w:rsidR="007B572E" w:rsidRPr="00323335" w:rsidTr="007B572E">
        <w:trPr>
          <w:trHeight w:val="397"/>
        </w:trPr>
        <w:tc>
          <w:tcPr>
            <w:tcW w:w="4570" w:type="dxa"/>
            <w:gridSpan w:val="4"/>
            <w:tcBorders>
              <w:left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hAnsiTheme="minorHAnsi" w:cstheme="minorHAnsi"/>
                <w:b/>
                <w:bCs/>
              </w:rPr>
              <w:t xml:space="preserve">                              </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1055" w:type="dxa"/>
            <w:gridSpan w:val="2"/>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Yes</w:t>
            </w:r>
          </w:p>
        </w:tc>
        <w:tc>
          <w:tcPr>
            <w:tcW w:w="897" w:type="dxa"/>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1003" w:type="dxa"/>
            <w:gridSpan w:val="4"/>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No</w:t>
            </w:r>
          </w:p>
        </w:tc>
        <w:tc>
          <w:tcPr>
            <w:tcW w:w="476" w:type="dxa"/>
            <w:gridSpan w:val="2"/>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1839" w:type="dxa"/>
            <w:gridSpan w:val="2"/>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Rather not say</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4094"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noProof/>
                <w:sz w:val="22"/>
                <w:szCs w:val="22"/>
                <w:lang w:eastAsia="en-GB"/>
              </w:rPr>
              <mc:AlternateContent>
                <mc:Choice Requires="wps">
                  <w:drawing>
                    <wp:anchor distT="4294967295" distB="4294967295" distL="114300" distR="114300" simplePos="0" relativeHeight="251664384" behindDoc="0" locked="0" layoutInCell="1" allowOverlap="1" wp14:anchorId="30EB3056" wp14:editId="49AA17A7">
                      <wp:simplePos x="0" y="0"/>
                      <wp:positionH relativeFrom="column">
                        <wp:posOffset>-236855</wp:posOffset>
                      </wp:positionH>
                      <wp:positionV relativeFrom="paragraph">
                        <wp:posOffset>983614</wp:posOffset>
                      </wp:positionV>
                      <wp:extent cx="24384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65pt,77.45pt" to="173.3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">
                      <o:lock v:ext="edit" shapetype="f"/>
                    </v:line>
                  </w:pict>
                </mc:Fallback>
              </mc:AlternateContent>
            </w:r>
            <w:r w:rsidRPr="00323335">
              <w:rPr>
                <w:rFonts w:asciiTheme="minorHAnsi" w:eastAsia="Calibri" w:hAnsiTheme="minorHAnsi" w:cstheme="minorHAnsi"/>
                <w:noProof/>
                <w:sz w:val="22"/>
                <w:szCs w:val="22"/>
                <w:lang w:eastAsia="en-GB"/>
              </w:rPr>
              <mc:AlternateContent>
                <mc:Choice Requires="wps">
                  <w:drawing>
                    <wp:anchor distT="4294967295" distB="4294967295" distL="114300" distR="114300" simplePos="0" relativeHeight="251663360" behindDoc="0" locked="0" layoutInCell="1" allowOverlap="1" wp14:anchorId="1D5A354A" wp14:editId="28BB26A2">
                      <wp:simplePos x="0" y="0"/>
                      <wp:positionH relativeFrom="column">
                        <wp:posOffset>-236855</wp:posOffset>
                      </wp:positionH>
                      <wp:positionV relativeFrom="paragraph">
                        <wp:posOffset>-35561</wp:posOffset>
                      </wp:positionV>
                      <wp:extent cx="24384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65pt,-2.8pt" to="17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">
                      <o:lock v:ext="edit" shapetype="f"/>
                    </v:line>
                  </w:pict>
                </mc:Fallback>
              </mc:AlternateContent>
            </w:r>
            <w:r w:rsidRPr="00323335">
              <w:rPr>
                <w:rFonts w:asciiTheme="minorHAnsi" w:eastAsia="Calibri" w:hAnsiTheme="minorHAnsi" w:cstheme="minorHAnsi"/>
                <w:sz w:val="22"/>
                <w:szCs w:val="22"/>
                <w:lang w:val="en-US"/>
              </w:rPr>
              <w:t>White British</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5746" w:type="dxa"/>
            <w:gridSpan w:val="12"/>
            <w:tcBorders>
              <w:left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If yes do you have a :</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4094"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White Irish</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5270" w:type="dxa"/>
            <w:gridSpan w:val="11"/>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 xml:space="preserve">Physical Impairment           </w:t>
            </w:r>
          </w:p>
        </w:tc>
      </w:tr>
      <w:tr w:rsidR="007B572E" w:rsidRPr="00323335" w:rsidTr="007B572E">
        <w:trPr>
          <w:trHeight w:val="397"/>
        </w:trPr>
        <w:tc>
          <w:tcPr>
            <w:tcW w:w="4570" w:type="dxa"/>
            <w:gridSpan w:val="4"/>
            <w:tcBorders>
              <w:left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rPr>
              <w:t>Any other White Background (please specify)</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5270" w:type="dxa"/>
            <w:gridSpan w:val="11"/>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Sensory Impairment</w:t>
            </w:r>
          </w:p>
        </w:tc>
      </w:tr>
      <w:tr w:rsidR="007B572E" w:rsidRPr="00323335" w:rsidTr="007B572E">
        <w:trPr>
          <w:trHeight w:val="397"/>
        </w:trPr>
        <w:tc>
          <w:tcPr>
            <w:tcW w:w="4570" w:type="dxa"/>
            <w:gridSpan w:val="4"/>
            <w:tcBorders>
              <w:left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hAnsiTheme="minorHAnsi" w:cstheme="minorHAnsi"/>
                <w:b/>
                <w:bCs/>
              </w:rPr>
              <w:t xml:space="preserve">                                </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5270" w:type="dxa"/>
            <w:gridSpan w:val="11"/>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Learning Disability</w:t>
            </w:r>
          </w:p>
        </w:tc>
      </w:tr>
      <w:tr w:rsidR="007B572E" w:rsidRPr="00323335" w:rsidTr="007B572E">
        <w:trPr>
          <w:trHeight w:val="397"/>
        </w:trPr>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4094" w:type="dxa"/>
            <w:gridSpan w:val="3"/>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noProof/>
                <w:sz w:val="22"/>
                <w:szCs w:val="22"/>
                <w:lang w:eastAsia="en-GB"/>
              </w:rPr>
              <mc:AlternateContent>
                <mc:Choice Requires="wps">
                  <w:drawing>
                    <wp:anchor distT="4294967295" distB="4294967295" distL="114300" distR="114300" simplePos="0" relativeHeight="251665408" behindDoc="0" locked="0" layoutInCell="1" allowOverlap="1" wp14:anchorId="2EC5EB05" wp14:editId="79D5F44E">
                      <wp:simplePos x="0" y="0"/>
                      <wp:positionH relativeFrom="column">
                        <wp:posOffset>3392170</wp:posOffset>
                      </wp:positionH>
                      <wp:positionV relativeFrom="paragraph">
                        <wp:posOffset>-5606416</wp:posOffset>
                      </wp:positionV>
                      <wp:extent cx="29146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4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7.1pt,-441.45pt" to="496.6pt,-4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">
                      <o:lock v:ext="edit" shapetype="f"/>
                    </v:line>
                  </w:pict>
                </mc:Fallback>
              </mc:AlternateContent>
            </w:r>
            <w:r w:rsidRPr="00323335">
              <w:rPr>
                <w:rFonts w:asciiTheme="minorHAnsi" w:eastAsia="Calibri" w:hAnsiTheme="minorHAnsi" w:cstheme="minorHAnsi"/>
                <w:sz w:val="22"/>
                <w:szCs w:val="22"/>
                <w:lang w:val="en-US"/>
              </w:rPr>
              <w:t>Rather not say</w:t>
            </w: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76"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5270" w:type="dxa"/>
            <w:gridSpan w:val="11"/>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Mental Health Condition (long term)</w:t>
            </w:r>
          </w:p>
        </w:tc>
      </w:tr>
      <w:tr w:rsidR="007B572E" w:rsidRPr="00323335" w:rsidTr="007B572E">
        <w:trPr>
          <w:trHeight w:val="397"/>
        </w:trPr>
        <w:tc>
          <w:tcPr>
            <w:tcW w:w="476" w:type="dxa"/>
            <w:tcBorders>
              <w:left w:val="single" w:sz="4" w:space="0" w:color="auto"/>
              <w:bottom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p>
        </w:tc>
        <w:tc>
          <w:tcPr>
            <w:tcW w:w="4094" w:type="dxa"/>
            <w:gridSpan w:val="3"/>
            <w:tcBorders>
              <w:bottom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lang w:val="en-US"/>
              </w:rPr>
            </w:pPr>
          </w:p>
        </w:tc>
        <w:tc>
          <w:tcPr>
            <w:tcW w:w="272" w:type="dxa"/>
            <w:tcBorders>
              <w:lef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lang w:val="en-US"/>
              </w:rPr>
            </w:pPr>
          </w:p>
        </w:tc>
        <w:tc>
          <w:tcPr>
            <w:tcW w:w="397" w:type="dxa"/>
            <w:tcBorders>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lang w:val="en-US"/>
              </w:rPr>
            </w:pPr>
          </w:p>
        </w:tc>
        <w:tc>
          <w:tcPr>
            <w:tcW w:w="476" w:type="dxa"/>
            <w:tcBorders>
              <w:left w:val="single" w:sz="4" w:space="0" w:color="auto"/>
              <w:bottom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MS Gothic" w:hAnsiTheme="minorHAnsi" w:cstheme="minorHAnsi"/>
                <w:b/>
                <w:bCs/>
              </w:rPr>
              <w:fldChar w:fldCharType="begin">
                <w:ffData>
                  <w:name w:val=""/>
                  <w:enabled/>
                  <w:calcOnExit w:val="0"/>
                  <w:checkBox>
                    <w:size w:val="20"/>
                    <w:default w:val="0"/>
                  </w:checkBox>
                </w:ffData>
              </w:fldChar>
            </w:r>
            <w:r w:rsidRPr="00323335">
              <w:rPr>
                <w:rFonts w:asciiTheme="minorHAnsi" w:eastAsia="MS Gothic" w:hAnsiTheme="minorHAnsi" w:cstheme="minorHAnsi"/>
                <w:b/>
                <w:bCs/>
              </w:rPr>
              <w:instrText xml:space="preserve"> FORMCHECKBOX </w:instrText>
            </w:r>
            <w:r w:rsidR="00B95F2F">
              <w:rPr>
                <w:rFonts w:asciiTheme="minorHAnsi" w:eastAsia="MS Gothic" w:hAnsiTheme="minorHAnsi" w:cstheme="minorHAnsi"/>
                <w:b/>
                <w:bCs/>
              </w:rPr>
            </w:r>
            <w:r w:rsidR="00B95F2F">
              <w:rPr>
                <w:rFonts w:asciiTheme="minorHAnsi" w:eastAsia="MS Gothic" w:hAnsiTheme="minorHAnsi" w:cstheme="minorHAnsi"/>
                <w:b/>
                <w:bCs/>
              </w:rPr>
              <w:fldChar w:fldCharType="separate"/>
            </w:r>
            <w:r w:rsidRPr="00323335">
              <w:rPr>
                <w:rFonts w:asciiTheme="minorHAnsi" w:eastAsia="MS Gothic" w:hAnsiTheme="minorHAnsi" w:cstheme="minorHAnsi"/>
                <w:b/>
                <w:bCs/>
              </w:rPr>
              <w:fldChar w:fldCharType="end"/>
            </w:r>
          </w:p>
        </w:tc>
        <w:tc>
          <w:tcPr>
            <w:tcW w:w="5270" w:type="dxa"/>
            <w:gridSpan w:val="11"/>
            <w:tcBorders>
              <w:bottom w:val="single" w:sz="4" w:space="0" w:color="auto"/>
              <w:right w:val="single" w:sz="4" w:space="0" w:color="auto"/>
            </w:tcBorders>
            <w:shd w:val="clear" w:color="auto" w:fill="FFFFFF"/>
          </w:tcPr>
          <w:p w:rsidR="007B572E" w:rsidRPr="00323335" w:rsidRDefault="007B572E" w:rsidP="007B572E">
            <w:pPr>
              <w:autoSpaceDE w:val="0"/>
              <w:autoSpaceDN w:val="0"/>
              <w:adjustRightInd w:val="0"/>
              <w:rPr>
                <w:rFonts w:asciiTheme="minorHAnsi" w:eastAsia="Calibri" w:hAnsiTheme="minorHAnsi" w:cstheme="minorHAnsi"/>
                <w:sz w:val="22"/>
                <w:szCs w:val="22"/>
              </w:rPr>
            </w:pPr>
            <w:r w:rsidRPr="00323335">
              <w:rPr>
                <w:rFonts w:asciiTheme="minorHAnsi" w:eastAsia="Calibri" w:hAnsiTheme="minorHAnsi" w:cstheme="minorHAnsi"/>
                <w:sz w:val="22"/>
                <w:szCs w:val="22"/>
                <w:lang w:val="en-US"/>
              </w:rPr>
              <w:t>Other Health Condition (long term)</w:t>
            </w:r>
          </w:p>
        </w:tc>
      </w:tr>
    </w:tbl>
    <w:p w:rsidR="00B35DFE" w:rsidRPr="00323335" w:rsidRDefault="007B572E" w:rsidP="004F7227">
      <w:pPr>
        <w:rPr>
          <w:rFonts w:asciiTheme="minorHAnsi" w:hAnsiTheme="minorHAnsi" w:cstheme="minorHAnsi"/>
          <w:bCs/>
          <w:sz w:val="20"/>
          <w:szCs w:val="28"/>
        </w:rPr>
      </w:pPr>
      <w:r w:rsidRPr="00323335">
        <w:rPr>
          <w:rFonts w:asciiTheme="minorHAnsi" w:eastAsia="Calibri" w:hAnsiTheme="minorHAnsi" w:cstheme="minorHAnsi"/>
          <w:noProof/>
          <w:sz w:val="22"/>
          <w:szCs w:val="22"/>
          <w:lang w:eastAsia="en-GB"/>
        </w:rPr>
        <mc:AlternateContent>
          <mc:Choice Requires="wps">
            <w:drawing>
              <wp:anchor distT="0" distB="0" distL="114300" distR="114300" simplePos="0" relativeHeight="251668480" behindDoc="0" locked="0" layoutInCell="1" allowOverlap="1" wp14:anchorId="200A5E35" wp14:editId="48CCD31F">
                <wp:simplePos x="0" y="0"/>
                <wp:positionH relativeFrom="column">
                  <wp:posOffset>745067</wp:posOffset>
                </wp:positionH>
                <wp:positionV relativeFrom="paragraph">
                  <wp:posOffset>-508000</wp:posOffset>
                </wp:positionV>
                <wp:extent cx="3872089" cy="36244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089" cy="362444"/>
                        </a:xfrm>
                        <a:prstGeom prst="rect">
                          <a:avLst/>
                        </a:prstGeom>
                        <a:noFill/>
                        <a:ln w="9525">
                          <a:noFill/>
                          <a:miter lim="800000"/>
                          <a:headEnd/>
                          <a:tailEnd/>
                        </a:ln>
                      </wps:spPr>
                      <wps:txbx>
                        <w:txbxContent>
                          <w:p w:rsidR="00DC20EB" w:rsidRDefault="00DC20EB">
                            <w:r>
                              <w:rPr>
                                <w:rFonts w:ascii="Calibri" w:eastAsia="Calibri" w:hAnsi="Calibri"/>
                                <w:b/>
                                <w:i/>
                                <w:sz w:val="36"/>
                                <w:szCs w:val="36"/>
                              </w:rPr>
                              <w:t xml:space="preserve">  </w:t>
                            </w:r>
                            <w:r w:rsidRPr="00464BC7">
                              <w:rPr>
                                <w:rFonts w:ascii="Calibri" w:eastAsia="Calibri" w:hAnsi="Calibri"/>
                                <w:b/>
                                <w:i/>
                                <w:sz w:val="36"/>
                                <w:szCs w:val="36"/>
                              </w:rPr>
                              <w:t>Equal Opportunities Monitoring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65pt;margin-top:-40pt;width:304.9pt;height:2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HyDQIAAPQDAAAOAAAAZHJzL2Uyb0RvYy54bWysU21v2yAQ/j5p/wHxfbHjO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" filled="f" stroked="f">
                <v:textbox>
                  <w:txbxContent>
                    <w:p w:rsidR="00DC20EB" w:rsidRDefault="00DC20EB">
                      <w:r>
                        <w:rPr>
                          <w:rFonts w:ascii="Calibri" w:eastAsia="Calibri" w:hAnsi="Calibri"/>
                          <w:b/>
                          <w:i/>
                          <w:sz w:val="36"/>
                          <w:szCs w:val="36"/>
                        </w:rPr>
                        <w:t xml:space="preserve">  </w:t>
                      </w:r>
                      <w:r w:rsidRPr="00464BC7">
                        <w:rPr>
                          <w:rFonts w:ascii="Calibri" w:eastAsia="Calibri" w:hAnsi="Calibri"/>
                          <w:b/>
                          <w:i/>
                          <w:sz w:val="36"/>
                          <w:szCs w:val="36"/>
                        </w:rPr>
                        <w:t>Equal Opportunities Monitoring Form</w:t>
                      </w:r>
                    </w:p>
                  </w:txbxContent>
                </v:textbox>
              </v:shape>
            </w:pict>
          </mc:Fallback>
        </mc:AlternateContent>
      </w:r>
    </w:p>
    <w:p w:rsidR="00B35DFE" w:rsidRPr="00323335" w:rsidRDefault="00B35DFE" w:rsidP="00B35DFE">
      <w:pPr>
        <w:jc w:val="center"/>
        <w:rPr>
          <w:rFonts w:asciiTheme="minorHAnsi" w:hAnsiTheme="minorHAnsi" w:cstheme="minorHAnsi"/>
          <w:sz w:val="22"/>
          <w:szCs w:val="22"/>
        </w:rPr>
      </w:pPr>
      <w:r w:rsidRPr="00323335">
        <w:rPr>
          <w:rFonts w:asciiTheme="minorHAnsi" w:hAnsiTheme="minorHAnsi" w:cstheme="minorHAnsi"/>
          <w:noProof/>
          <w:lang w:eastAsia="en-GB"/>
        </w:rPr>
        <w:lastRenderedPageBreak/>
        <w:drawing>
          <wp:inline distT="0" distB="0" distL="0" distR="0" wp14:anchorId="74CC2B1E" wp14:editId="579F1C74">
            <wp:extent cx="1941689" cy="860071"/>
            <wp:effectExtent l="0" t="0" r="1905" b="0"/>
            <wp:docPr id="8" name="Picture 8" descr="WT Logo Strapline Small forms or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T Logo Strapline Small forms or emai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1934" cy="860180"/>
                    </a:xfrm>
                    <a:prstGeom prst="rect">
                      <a:avLst/>
                    </a:prstGeom>
                    <a:noFill/>
                    <a:ln>
                      <a:noFill/>
                    </a:ln>
                  </pic:spPr>
                </pic:pic>
              </a:graphicData>
            </a:graphic>
          </wp:inline>
        </w:drawing>
      </w:r>
    </w:p>
    <w:p w:rsidR="00B35DFE" w:rsidRPr="00323335" w:rsidRDefault="00B35DFE" w:rsidP="00B35DFE">
      <w:pPr>
        <w:jc w:val="center"/>
        <w:rPr>
          <w:rFonts w:asciiTheme="minorHAnsi" w:hAnsiTheme="minorHAnsi" w:cstheme="minorHAnsi"/>
          <w:b/>
          <w:sz w:val="22"/>
          <w:szCs w:val="22"/>
        </w:rPr>
      </w:pPr>
    </w:p>
    <w:p w:rsidR="00B35DFE" w:rsidRPr="00323335" w:rsidRDefault="00B35DFE" w:rsidP="00B35DFE">
      <w:pPr>
        <w:jc w:val="center"/>
        <w:rPr>
          <w:rFonts w:asciiTheme="minorHAnsi" w:hAnsiTheme="minorHAnsi" w:cstheme="minorHAnsi"/>
          <w:b/>
          <w:sz w:val="28"/>
          <w:szCs w:val="22"/>
        </w:rPr>
      </w:pPr>
      <w:r w:rsidRPr="00323335">
        <w:rPr>
          <w:rFonts w:asciiTheme="minorHAnsi" w:hAnsiTheme="minorHAnsi" w:cstheme="minorHAnsi"/>
          <w:b/>
          <w:sz w:val="28"/>
          <w:szCs w:val="22"/>
        </w:rPr>
        <w:t>General Information</w:t>
      </w:r>
    </w:p>
    <w:p w:rsidR="00B35DFE" w:rsidRPr="00323335" w:rsidRDefault="00B35DFE" w:rsidP="00B35DFE">
      <w:pPr>
        <w:pStyle w:val="BodyText"/>
        <w:jc w:val="center"/>
        <w:rPr>
          <w:rFonts w:asciiTheme="minorHAnsi" w:hAnsiTheme="minorHAnsi" w:cstheme="minorHAnsi"/>
          <w:sz w:val="22"/>
          <w:szCs w:val="22"/>
        </w:rPr>
      </w:pPr>
    </w:p>
    <w:p w:rsidR="00B35DFE" w:rsidRPr="00323335" w:rsidRDefault="00B35DFE" w:rsidP="00B35DFE">
      <w:pPr>
        <w:pStyle w:val="BodyText"/>
        <w:jc w:val="center"/>
        <w:rPr>
          <w:rFonts w:asciiTheme="minorHAnsi" w:hAnsiTheme="minorHAnsi" w:cstheme="minorHAnsi"/>
          <w:b/>
          <w:bCs/>
        </w:rPr>
      </w:pPr>
      <w:r w:rsidRPr="00323335">
        <w:rPr>
          <w:rFonts w:asciiTheme="minorHAnsi" w:hAnsiTheme="minorHAnsi" w:cstheme="minorHAnsi"/>
          <w:b/>
          <w:bCs/>
        </w:rPr>
        <w:t xml:space="preserve">Woman’s Trust is a woman only, woman-led charity based in Westminster providing free person-centred counselling and support services to women in London who have or are experiencing domestic </w:t>
      </w:r>
      <w:r w:rsidR="00A318D3" w:rsidRPr="00323335">
        <w:rPr>
          <w:rFonts w:asciiTheme="minorHAnsi" w:hAnsiTheme="minorHAnsi" w:cstheme="minorHAnsi"/>
          <w:b/>
          <w:bCs/>
        </w:rPr>
        <w:t>abuse</w:t>
      </w:r>
      <w:r w:rsidRPr="00323335">
        <w:rPr>
          <w:rFonts w:asciiTheme="minorHAnsi" w:hAnsiTheme="minorHAnsi" w:cstheme="minorHAnsi"/>
          <w:b/>
          <w:bCs/>
        </w:rPr>
        <w:t xml:space="preserve">. </w:t>
      </w:r>
    </w:p>
    <w:p w:rsidR="00B35DFE" w:rsidRPr="00323335" w:rsidRDefault="00B35DFE" w:rsidP="00B35DFE">
      <w:pPr>
        <w:jc w:val="center"/>
        <w:rPr>
          <w:rFonts w:asciiTheme="minorHAnsi" w:hAnsiTheme="minorHAnsi" w:cstheme="minorHAnsi"/>
        </w:rPr>
      </w:pPr>
    </w:p>
    <w:p w:rsidR="00B35DFE" w:rsidRPr="00323335" w:rsidRDefault="00B35DFE" w:rsidP="00B35DFE">
      <w:pPr>
        <w:rPr>
          <w:rFonts w:asciiTheme="minorHAnsi" w:hAnsiTheme="minorHAnsi" w:cstheme="minorHAnsi"/>
          <w:b/>
          <w:bCs/>
        </w:rPr>
      </w:pPr>
      <w:r w:rsidRPr="00323335">
        <w:rPr>
          <w:rFonts w:asciiTheme="minorHAnsi" w:hAnsiTheme="minorHAnsi" w:cstheme="minorHAnsi"/>
          <w:b/>
          <w:bCs/>
        </w:rPr>
        <w:t>Counselling Service</w:t>
      </w:r>
    </w:p>
    <w:p w:rsidR="00B35DFE" w:rsidRPr="00323335" w:rsidRDefault="00B35DFE" w:rsidP="00B35DFE">
      <w:pPr>
        <w:rPr>
          <w:rFonts w:asciiTheme="minorHAnsi" w:hAnsiTheme="minorHAnsi" w:cstheme="minorHAnsi"/>
        </w:rPr>
      </w:pPr>
      <w:proofErr w:type="gramStart"/>
      <w:r w:rsidRPr="00323335">
        <w:rPr>
          <w:rFonts w:asciiTheme="minorHAnsi" w:hAnsiTheme="minorHAnsi" w:cstheme="minorHAnsi"/>
        </w:rPr>
        <w:t>Provision of up to 18 one-to-one counselling sessions with a professional counsellor.</w:t>
      </w:r>
      <w:proofErr w:type="gramEnd"/>
      <w:r w:rsidRPr="00323335">
        <w:rPr>
          <w:rFonts w:asciiTheme="minorHAnsi" w:hAnsiTheme="minorHAnsi" w:cstheme="minorHAnsi"/>
        </w:rPr>
        <w:t xml:space="preserve"> The service is open to all women who are, or </w:t>
      </w:r>
      <w:r w:rsidR="00A318D3" w:rsidRPr="00323335">
        <w:rPr>
          <w:rFonts w:asciiTheme="minorHAnsi" w:hAnsiTheme="minorHAnsi" w:cstheme="minorHAnsi"/>
        </w:rPr>
        <w:t>have been affected by domestic abuse</w:t>
      </w:r>
      <w:r w:rsidRPr="00323335">
        <w:rPr>
          <w:rFonts w:asciiTheme="minorHAnsi" w:hAnsiTheme="minorHAnsi" w:cstheme="minorHAnsi"/>
        </w:rPr>
        <w:t>, targeting in particular, those women who are unable to fund this support themselves. Woman’s Trust can advise and refer women who do not fall into this category to other services. Counselling sessions offer a time to explore feelings and talk through difficulties in a safe, confidential and non-judgemental environment.</w:t>
      </w:r>
    </w:p>
    <w:p w:rsidR="00B35DFE" w:rsidRPr="00323335" w:rsidRDefault="00B35DFE" w:rsidP="00B35DFE">
      <w:pPr>
        <w:rPr>
          <w:rFonts w:asciiTheme="minorHAnsi" w:hAnsiTheme="minorHAnsi" w:cstheme="minorHAnsi"/>
        </w:rPr>
      </w:pPr>
    </w:p>
    <w:p w:rsidR="00B35DFE" w:rsidRPr="00323335" w:rsidRDefault="00B35DFE" w:rsidP="00B35DFE">
      <w:pPr>
        <w:rPr>
          <w:rFonts w:asciiTheme="minorHAnsi" w:hAnsiTheme="minorHAnsi" w:cstheme="minorHAnsi"/>
          <w:b/>
          <w:bCs/>
        </w:rPr>
      </w:pPr>
      <w:r w:rsidRPr="00323335">
        <w:rPr>
          <w:rFonts w:asciiTheme="minorHAnsi" w:hAnsiTheme="minorHAnsi" w:cstheme="minorHAnsi"/>
          <w:b/>
          <w:bCs/>
        </w:rPr>
        <w:t xml:space="preserve">Support Groups </w:t>
      </w:r>
    </w:p>
    <w:p w:rsidR="00B35DFE" w:rsidRPr="00323335" w:rsidRDefault="00B35DFE" w:rsidP="00B35DFE">
      <w:pPr>
        <w:rPr>
          <w:rFonts w:asciiTheme="minorHAnsi" w:hAnsiTheme="minorHAnsi" w:cstheme="minorHAnsi"/>
          <w:b/>
          <w:bCs/>
        </w:rPr>
      </w:pPr>
      <w:r w:rsidRPr="00323335">
        <w:rPr>
          <w:rFonts w:asciiTheme="minorHAnsi" w:hAnsiTheme="minorHAnsi" w:cstheme="minorHAnsi"/>
        </w:rPr>
        <w:t>Support groups run on a weekly basis, specifically for women who have an experience of domestic abuse. These groups give the opportunity to share experiences, talk about feelings and create support networks in a friendly and confidential environment. Groups have no more than 8 women run in blocks of 8 on a weekly basis.</w:t>
      </w:r>
    </w:p>
    <w:p w:rsidR="00B35DFE" w:rsidRPr="00323335" w:rsidRDefault="00B35DFE" w:rsidP="00B35DFE">
      <w:pPr>
        <w:rPr>
          <w:rFonts w:asciiTheme="minorHAnsi" w:hAnsiTheme="minorHAnsi" w:cstheme="minorHAnsi"/>
          <w:b/>
          <w:bCs/>
        </w:rPr>
      </w:pPr>
    </w:p>
    <w:p w:rsidR="00B35DFE" w:rsidRPr="00323335" w:rsidRDefault="00B35DFE" w:rsidP="00B35DFE">
      <w:pPr>
        <w:rPr>
          <w:rFonts w:asciiTheme="minorHAnsi" w:hAnsiTheme="minorHAnsi" w:cstheme="minorHAnsi"/>
          <w:b/>
          <w:bCs/>
        </w:rPr>
      </w:pPr>
      <w:r w:rsidRPr="00323335">
        <w:rPr>
          <w:rFonts w:asciiTheme="minorHAnsi" w:hAnsiTheme="minorHAnsi" w:cstheme="minorHAnsi"/>
          <w:b/>
          <w:bCs/>
        </w:rPr>
        <w:t xml:space="preserve">Psychoeducational Development Workshops </w:t>
      </w:r>
    </w:p>
    <w:p w:rsidR="00B35DFE" w:rsidRPr="00323335" w:rsidRDefault="00B35DFE" w:rsidP="00B35DFE">
      <w:pPr>
        <w:rPr>
          <w:rFonts w:asciiTheme="minorHAnsi" w:hAnsiTheme="minorHAnsi" w:cstheme="minorHAnsi"/>
        </w:rPr>
      </w:pPr>
      <w:r w:rsidRPr="00323335">
        <w:rPr>
          <w:rFonts w:asciiTheme="minorHAnsi" w:hAnsiTheme="minorHAnsi" w:cstheme="minorHAnsi"/>
        </w:rPr>
        <w:t>Psychoeducational development workshops provide women with information and experience about different topics. They ar</w:t>
      </w:r>
      <w:r w:rsidR="00A318D3" w:rsidRPr="00323335">
        <w:rPr>
          <w:rFonts w:asciiTheme="minorHAnsi" w:hAnsiTheme="minorHAnsi" w:cstheme="minorHAnsi"/>
        </w:rPr>
        <w:t>e one day or half -day events. E</w:t>
      </w:r>
      <w:r w:rsidRPr="00323335">
        <w:rPr>
          <w:rFonts w:asciiTheme="minorHAnsi" w:hAnsiTheme="minorHAnsi" w:cstheme="minorHAnsi"/>
        </w:rPr>
        <w:t>ach covers different topics which women have told us they would like to lean about. Workshops provide an opportunity to learn in depth about a subject that may help women with the difficulties they face. A maximum of 20 women attend a workshop.</w:t>
      </w:r>
    </w:p>
    <w:p w:rsidR="00B35DFE" w:rsidRPr="00323335" w:rsidRDefault="00B35DFE" w:rsidP="00B35DFE">
      <w:pPr>
        <w:rPr>
          <w:rFonts w:asciiTheme="minorHAnsi" w:hAnsiTheme="minorHAnsi" w:cstheme="minorHAnsi"/>
        </w:rPr>
      </w:pPr>
    </w:p>
    <w:p w:rsidR="00B35DFE" w:rsidRPr="00323335" w:rsidRDefault="00B35DFE" w:rsidP="00B35DFE">
      <w:pPr>
        <w:rPr>
          <w:rFonts w:asciiTheme="minorHAnsi" w:hAnsiTheme="minorHAnsi" w:cstheme="minorHAnsi"/>
          <w:b/>
          <w:bCs/>
        </w:rPr>
      </w:pPr>
      <w:r w:rsidRPr="00323335">
        <w:rPr>
          <w:rFonts w:asciiTheme="minorHAnsi" w:hAnsiTheme="minorHAnsi" w:cstheme="minorHAnsi"/>
          <w:b/>
          <w:bCs/>
        </w:rPr>
        <w:t>How to contact us</w:t>
      </w:r>
    </w:p>
    <w:p w:rsidR="00B35DFE" w:rsidRPr="00323335" w:rsidRDefault="00B35DFE" w:rsidP="00B35DFE">
      <w:pPr>
        <w:rPr>
          <w:rFonts w:asciiTheme="minorHAnsi" w:hAnsiTheme="minorHAnsi" w:cstheme="minorHAnsi"/>
        </w:rPr>
      </w:pPr>
      <w:r w:rsidRPr="00323335">
        <w:rPr>
          <w:rFonts w:asciiTheme="minorHAnsi" w:hAnsiTheme="minorHAnsi" w:cstheme="minorHAnsi"/>
        </w:rPr>
        <w:t>Women who want to access the support and counselling service can phone us direct for an appointment. We will accept a referral from someone else on a woman’s behalf as long as she has given her consent and knows that the contact is being made.</w:t>
      </w:r>
    </w:p>
    <w:p w:rsidR="00B35DFE" w:rsidRPr="00323335" w:rsidRDefault="00B35DFE" w:rsidP="00B35DFE">
      <w:pPr>
        <w:rPr>
          <w:rFonts w:asciiTheme="minorHAnsi" w:hAnsiTheme="minorHAnsi" w:cstheme="minorHAnsi"/>
        </w:rPr>
      </w:pPr>
    </w:p>
    <w:p w:rsidR="00B35DFE" w:rsidRPr="00323335" w:rsidRDefault="00B35DFE" w:rsidP="00B35DFE">
      <w:pPr>
        <w:pStyle w:val="Heading2"/>
        <w:rPr>
          <w:rFonts w:asciiTheme="minorHAnsi" w:eastAsia="Arial Unicode MS" w:hAnsiTheme="minorHAnsi" w:cstheme="minorHAnsi"/>
          <w:color w:val="auto"/>
        </w:rPr>
      </w:pPr>
      <w:r w:rsidRPr="00323335">
        <w:rPr>
          <w:rFonts w:asciiTheme="minorHAnsi" w:hAnsiTheme="minorHAnsi" w:cstheme="minorHAnsi"/>
          <w:color w:val="auto"/>
        </w:rPr>
        <w:t>Contact details</w:t>
      </w:r>
    </w:p>
    <w:p w:rsidR="00B35DFE" w:rsidRPr="00323335" w:rsidRDefault="00B35DFE" w:rsidP="00B35DFE">
      <w:pPr>
        <w:rPr>
          <w:rFonts w:asciiTheme="minorHAnsi" w:hAnsiTheme="minorHAnsi" w:cstheme="minorHAnsi"/>
        </w:rPr>
      </w:pPr>
      <w:r w:rsidRPr="00323335">
        <w:rPr>
          <w:rFonts w:asciiTheme="minorHAnsi" w:hAnsiTheme="minorHAnsi" w:cstheme="minorHAnsi"/>
        </w:rPr>
        <w:t xml:space="preserve">There are no drop-in facilities at our office – </w:t>
      </w:r>
      <w:r w:rsidRPr="00323335">
        <w:rPr>
          <w:rFonts w:asciiTheme="minorHAnsi" w:hAnsiTheme="minorHAnsi" w:cstheme="minorHAnsi"/>
          <w:b/>
          <w:bCs/>
          <w:i/>
          <w:iCs/>
        </w:rPr>
        <w:t xml:space="preserve">always phone first for an appointment. </w:t>
      </w:r>
      <w:r w:rsidRPr="00323335">
        <w:rPr>
          <w:rFonts w:asciiTheme="minorHAnsi" w:hAnsiTheme="minorHAnsi" w:cstheme="minorHAnsi"/>
        </w:rPr>
        <w:t xml:space="preserve"> The office is usually staffed from 9.30am to 5.00 pm Mon-Fri.  We are a small organisation and are not always able to answer the </w:t>
      </w:r>
      <w:proofErr w:type="gramStart"/>
      <w:r w:rsidRPr="00323335">
        <w:rPr>
          <w:rFonts w:asciiTheme="minorHAnsi" w:hAnsiTheme="minorHAnsi" w:cstheme="minorHAnsi"/>
        </w:rPr>
        <w:t>phone,</w:t>
      </w:r>
      <w:proofErr w:type="gramEnd"/>
      <w:r w:rsidRPr="00323335">
        <w:rPr>
          <w:rFonts w:asciiTheme="minorHAnsi" w:hAnsiTheme="minorHAnsi" w:cstheme="minorHAnsi"/>
        </w:rPr>
        <w:t xml:space="preserve"> all messages are returned as promptly as possible.</w:t>
      </w:r>
    </w:p>
    <w:p w:rsidR="00B35DFE" w:rsidRPr="00323335" w:rsidRDefault="00B35DFE" w:rsidP="00B35DFE">
      <w:pPr>
        <w:rPr>
          <w:rFonts w:asciiTheme="minorHAnsi" w:hAnsiTheme="minorHAnsi" w:cstheme="minorHAnsi"/>
        </w:rPr>
      </w:pPr>
    </w:p>
    <w:p w:rsidR="00B35DFE" w:rsidRPr="00323335" w:rsidRDefault="00B35DFE" w:rsidP="00B35DFE">
      <w:pPr>
        <w:pStyle w:val="Heading2"/>
        <w:rPr>
          <w:rFonts w:asciiTheme="minorHAnsi" w:eastAsia="Arial Unicode MS" w:hAnsiTheme="minorHAnsi" w:cstheme="minorHAnsi"/>
          <w:color w:val="auto"/>
        </w:rPr>
      </w:pPr>
      <w:r w:rsidRPr="00323335">
        <w:rPr>
          <w:rFonts w:asciiTheme="minorHAnsi" w:hAnsiTheme="minorHAnsi" w:cstheme="minorHAnsi"/>
          <w:color w:val="auto"/>
        </w:rPr>
        <w:t>Woman’s Trust’s ethos and approach</w:t>
      </w:r>
    </w:p>
    <w:p w:rsidR="00B35DFE" w:rsidRPr="00323335" w:rsidRDefault="00B35DFE" w:rsidP="00B35DFE">
      <w:pPr>
        <w:rPr>
          <w:rFonts w:asciiTheme="minorHAnsi" w:hAnsiTheme="minorHAnsi" w:cstheme="minorHAnsi"/>
        </w:rPr>
      </w:pPr>
      <w:r w:rsidRPr="00323335">
        <w:rPr>
          <w:rFonts w:asciiTheme="minorHAnsi" w:hAnsiTheme="minorHAnsi" w:cstheme="minorHAnsi"/>
        </w:rPr>
        <w:t xml:space="preserve">The provision of client-led person-centred services is central to the ethos of WT. Women who use our services have a central role in deciding and approving developments and changes. WT uses a number of consultation methods both with women who currently use our services and those who are past users including exit questionnaires, self-esteem questionnaires, feed-back from groups </w:t>
      </w:r>
      <w:r w:rsidRPr="00323335">
        <w:rPr>
          <w:rFonts w:asciiTheme="minorHAnsi" w:hAnsiTheme="minorHAnsi" w:cstheme="minorHAnsi"/>
        </w:rPr>
        <w:lastRenderedPageBreak/>
        <w:t>and counselling sessions. Women are asked to comment on any changes and developments in our services. This information is discussed within the staff team and at Management Committee meetings so that future developments can be influenced.</w:t>
      </w:r>
    </w:p>
    <w:p w:rsidR="00B35DFE" w:rsidRPr="00323335" w:rsidRDefault="00B35DFE" w:rsidP="00B35DFE">
      <w:pPr>
        <w:rPr>
          <w:rFonts w:asciiTheme="minorHAnsi" w:hAnsiTheme="minorHAnsi" w:cstheme="minorHAnsi"/>
        </w:rPr>
      </w:pPr>
    </w:p>
    <w:p w:rsidR="00B35DFE" w:rsidRPr="00323335" w:rsidRDefault="00B35DFE" w:rsidP="00B35DFE">
      <w:pPr>
        <w:rPr>
          <w:rFonts w:asciiTheme="minorHAnsi" w:hAnsiTheme="minorHAnsi" w:cstheme="minorHAnsi"/>
        </w:rPr>
      </w:pPr>
      <w:proofErr w:type="gramStart"/>
      <w:r w:rsidRPr="00323335">
        <w:rPr>
          <w:rFonts w:asciiTheme="minorHAnsi" w:hAnsiTheme="minorHAnsi" w:cstheme="minorHAnsi"/>
        </w:rPr>
        <w:t>Staff use</w:t>
      </w:r>
      <w:proofErr w:type="gramEnd"/>
      <w:r w:rsidRPr="00323335">
        <w:rPr>
          <w:rFonts w:asciiTheme="minorHAnsi" w:hAnsiTheme="minorHAnsi" w:cstheme="minorHAnsi"/>
        </w:rPr>
        <w:t xml:space="preserve"> a consultative approach with women on all aspects of Woman’s Trust work and services are only developed or changed in conjunction with the women who use them. Being able and committed to delivering services in this way is essential for staff and volunteers working at WT.</w:t>
      </w:r>
    </w:p>
    <w:p w:rsidR="00B35DFE" w:rsidRPr="00323335" w:rsidRDefault="00B35DFE" w:rsidP="00B35DFE">
      <w:pPr>
        <w:rPr>
          <w:rFonts w:asciiTheme="minorHAnsi" w:hAnsiTheme="minorHAnsi" w:cstheme="minorHAnsi"/>
        </w:rPr>
      </w:pPr>
    </w:p>
    <w:p w:rsidR="00B35DFE" w:rsidRPr="00323335" w:rsidRDefault="00B35DFE" w:rsidP="00B35DFE">
      <w:pPr>
        <w:rPr>
          <w:rFonts w:asciiTheme="minorHAnsi" w:hAnsiTheme="minorHAnsi" w:cstheme="minorHAnsi"/>
        </w:rPr>
      </w:pPr>
      <w:r w:rsidRPr="00323335">
        <w:rPr>
          <w:rFonts w:asciiTheme="minorHAnsi" w:hAnsiTheme="minorHAnsi" w:cstheme="minorHAnsi"/>
        </w:rPr>
        <w:t>This method of working ensures that services are appropriate to the real needs of women affected by domestic</w:t>
      </w:r>
      <w:r w:rsidR="00A318D3" w:rsidRPr="00323335">
        <w:rPr>
          <w:rFonts w:asciiTheme="minorHAnsi" w:hAnsiTheme="minorHAnsi" w:cstheme="minorHAnsi"/>
        </w:rPr>
        <w:t xml:space="preserve"> abuse</w:t>
      </w:r>
      <w:r w:rsidRPr="00323335">
        <w:rPr>
          <w:rFonts w:asciiTheme="minorHAnsi" w:hAnsiTheme="minorHAnsi" w:cstheme="minorHAnsi"/>
        </w:rPr>
        <w:t>.</w:t>
      </w:r>
    </w:p>
    <w:p w:rsidR="00B35DFE" w:rsidRPr="00323335" w:rsidRDefault="00B35DFE" w:rsidP="00B35DFE">
      <w:pPr>
        <w:rPr>
          <w:rFonts w:asciiTheme="minorHAnsi" w:hAnsiTheme="minorHAnsi" w:cstheme="minorHAnsi"/>
        </w:rPr>
      </w:pPr>
    </w:p>
    <w:p w:rsidR="00B35DFE" w:rsidRPr="00323335" w:rsidRDefault="00B35DFE" w:rsidP="00B35DFE">
      <w:pPr>
        <w:rPr>
          <w:rFonts w:asciiTheme="minorHAnsi" w:hAnsiTheme="minorHAnsi" w:cstheme="minorHAnsi"/>
        </w:rPr>
      </w:pPr>
      <w:r w:rsidRPr="00323335">
        <w:rPr>
          <w:rFonts w:asciiTheme="minorHAnsi" w:hAnsiTheme="minorHAnsi" w:cstheme="minorHAnsi"/>
        </w:rPr>
        <w:t xml:space="preserve">Many women affected by domestic </w:t>
      </w:r>
      <w:r w:rsidR="00A318D3" w:rsidRPr="00323335">
        <w:rPr>
          <w:rFonts w:asciiTheme="minorHAnsi" w:hAnsiTheme="minorHAnsi" w:cstheme="minorHAnsi"/>
        </w:rPr>
        <w:t>abuse</w:t>
      </w:r>
      <w:r w:rsidRPr="00323335">
        <w:rPr>
          <w:rFonts w:asciiTheme="minorHAnsi" w:hAnsiTheme="minorHAnsi" w:cstheme="minorHAnsi"/>
        </w:rPr>
        <w:t xml:space="preserve"> tell us that they experience high levels of self-blame for the violence or abuse, lack of self-esteem and confidence. By providing a person-centred response WT is able to support women to explore their experiences in a positive way and to build on their existing skills and achievements.</w:t>
      </w:r>
    </w:p>
    <w:p w:rsidR="00B35DFE" w:rsidRPr="00323335" w:rsidRDefault="00B35DFE" w:rsidP="00B35DFE">
      <w:pPr>
        <w:rPr>
          <w:rFonts w:asciiTheme="minorHAnsi" w:hAnsiTheme="minorHAnsi" w:cstheme="minorHAnsi"/>
        </w:rPr>
      </w:pPr>
    </w:p>
    <w:p w:rsidR="00B35DFE" w:rsidRPr="00323335" w:rsidRDefault="00B35DFE" w:rsidP="00B35DFE">
      <w:pPr>
        <w:rPr>
          <w:rFonts w:asciiTheme="minorHAnsi" w:hAnsiTheme="minorHAnsi" w:cstheme="minorHAnsi"/>
        </w:rPr>
      </w:pPr>
      <w:r w:rsidRPr="00323335">
        <w:rPr>
          <w:rFonts w:asciiTheme="minorHAnsi" w:hAnsiTheme="minorHAnsi" w:cstheme="minorHAnsi"/>
        </w:rPr>
        <w:t xml:space="preserve">Women affected by domestic </w:t>
      </w:r>
      <w:r w:rsidR="00A318D3" w:rsidRPr="00323335">
        <w:rPr>
          <w:rFonts w:asciiTheme="minorHAnsi" w:hAnsiTheme="minorHAnsi" w:cstheme="minorHAnsi"/>
        </w:rPr>
        <w:t>abuse</w:t>
      </w:r>
      <w:r w:rsidRPr="00323335">
        <w:rPr>
          <w:rFonts w:asciiTheme="minorHAnsi" w:hAnsiTheme="minorHAnsi" w:cstheme="minorHAnsi"/>
        </w:rPr>
        <w:t xml:space="preserve"> do not always get a positive response from individuals and/or agencies they approach for help. Women are often met with disbelief and made to feel that it is somehow their fault. One of the most common myths about domestic </w:t>
      </w:r>
      <w:r w:rsidR="00A318D3" w:rsidRPr="00323335">
        <w:rPr>
          <w:rFonts w:asciiTheme="minorHAnsi" w:hAnsiTheme="minorHAnsi" w:cstheme="minorHAnsi"/>
        </w:rPr>
        <w:t>abuse is</w:t>
      </w:r>
      <w:r w:rsidRPr="00323335">
        <w:rPr>
          <w:rFonts w:asciiTheme="minorHAnsi" w:hAnsiTheme="minorHAnsi" w:cstheme="minorHAnsi"/>
        </w:rPr>
        <w:t xml:space="preserve"> that the woman ‘must have done something to deserve or cause it’. Working in a consultative and person-centred way helps to ensure these negative messages are not reinforced.</w:t>
      </w:r>
    </w:p>
    <w:p w:rsidR="00B35DFE" w:rsidRPr="00323335" w:rsidRDefault="00B35DFE" w:rsidP="00B35DFE">
      <w:pPr>
        <w:rPr>
          <w:rFonts w:asciiTheme="minorHAnsi" w:hAnsiTheme="minorHAnsi" w:cstheme="minorHAnsi"/>
        </w:rPr>
      </w:pPr>
    </w:p>
    <w:p w:rsidR="00B35DFE" w:rsidRPr="00323335" w:rsidRDefault="00B35DFE" w:rsidP="00B35DFE">
      <w:pPr>
        <w:rPr>
          <w:rFonts w:asciiTheme="minorHAnsi" w:hAnsiTheme="minorHAnsi" w:cstheme="minorHAnsi"/>
        </w:rPr>
      </w:pPr>
    </w:p>
    <w:p w:rsidR="00B35DFE" w:rsidRPr="00323335" w:rsidRDefault="00B35DFE" w:rsidP="00B35DFE">
      <w:pPr>
        <w:jc w:val="center"/>
        <w:rPr>
          <w:rFonts w:asciiTheme="minorHAnsi" w:hAnsiTheme="minorHAnsi" w:cstheme="minorHAnsi"/>
          <w:b/>
          <w:bCs/>
        </w:rPr>
      </w:pPr>
      <w:r w:rsidRPr="00323335">
        <w:rPr>
          <w:rFonts w:asciiTheme="minorHAnsi" w:hAnsiTheme="minorHAnsi" w:cstheme="minorHAnsi"/>
          <w:b/>
          <w:bCs/>
        </w:rPr>
        <w:t xml:space="preserve">Woman’s Trust, PO Box 70420, London NW1 7QL </w:t>
      </w:r>
    </w:p>
    <w:p w:rsidR="00B35DFE" w:rsidRPr="00323335" w:rsidRDefault="00B35DFE" w:rsidP="00B35DFE">
      <w:pPr>
        <w:jc w:val="center"/>
        <w:rPr>
          <w:rFonts w:asciiTheme="minorHAnsi" w:hAnsiTheme="minorHAnsi" w:cstheme="minorHAnsi"/>
          <w:b/>
          <w:bCs/>
        </w:rPr>
      </w:pPr>
      <w:r w:rsidRPr="00323335">
        <w:rPr>
          <w:rFonts w:asciiTheme="minorHAnsi" w:hAnsiTheme="minorHAnsi" w:cstheme="minorHAnsi"/>
          <w:b/>
          <w:bCs/>
        </w:rPr>
        <w:t xml:space="preserve"> Tel:  0207 034 0303/0304 – Fax:  0207 034 0305</w:t>
      </w:r>
    </w:p>
    <w:p w:rsidR="00B35DFE" w:rsidRPr="00323335" w:rsidRDefault="00B35DFE" w:rsidP="00B35DFE">
      <w:pPr>
        <w:jc w:val="center"/>
        <w:rPr>
          <w:rFonts w:asciiTheme="minorHAnsi" w:hAnsiTheme="minorHAnsi" w:cstheme="minorHAnsi"/>
          <w:b/>
          <w:bCs/>
        </w:rPr>
      </w:pPr>
      <w:r w:rsidRPr="00323335">
        <w:rPr>
          <w:rFonts w:asciiTheme="minorHAnsi" w:hAnsiTheme="minorHAnsi" w:cstheme="minorHAnsi"/>
          <w:b/>
          <w:bCs/>
        </w:rPr>
        <w:t>Email admin@womanstrust.org.uk</w:t>
      </w:r>
    </w:p>
    <w:p w:rsidR="00B35DFE" w:rsidRPr="00323335" w:rsidRDefault="00B35DFE" w:rsidP="00B35DFE">
      <w:pPr>
        <w:jc w:val="center"/>
        <w:rPr>
          <w:rFonts w:asciiTheme="minorHAnsi" w:hAnsiTheme="minorHAnsi" w:cstheme="minorHAnsi"/>
          <w:b/>
          <w:bCs/>
        </w:rPr>
      </w:pPr>
      <w:r w:rsidRPr="00323335">
        <w:rPr>
          <w:rFonts w:asciiTheme="minorHAnsi" w:hAnsiTheme="minorHAnsi" w:cstheme="minorHAnsi"/>
          <w:b/>
          <w:bCs/>
        </w:rPr>
        <w:t xml:space="preserve">Website: </w:t>
      </w:r>
      <w:hyperlink r:id="rId11" w:history="1">
        <w:r w:rsidRPr="00323335">
          <w:rPr>
            <w:rStyle w:val="Hyperlink"/>
            <w:rFonts w:asciiTheme="minorHAnsi" w:hAnsiTheme="minorHAnsi" w:cstheme="minorHAnsi"/>
            <w:b/>
            <w:bCs/>
          </w:rPr>
          <w:t>www.womanstrust.org.uk</w:t>
        </w:r>
      </w:hyperlink>
    </w:p>
    <w:p w:rsidR="00A318D3" w:rsidRPr="00323335" w:rsidRDefault="004F7227" w:rsidP="007A2382">
      <w:pPr>
        <w:pStyle w:val="Heading2"/>
        <w:jc w:val="center"/>
        <w:rPr>
          <w:rFonts w:asciiTheme="minorHAnsi" w:hAnsiTheme="minorHAnsi" w:cstheme="minorHAnsi"/>
        </w:rPr>
      </w:pPr>
      <w:r w:rsidRPr="00323335">
        <w:rPr>
          <w:rFonts w:asciiTheme="minorHAnsi" w:hAnsiTheme="minorHAnsi" w:cstheme="minorHAnsi"/>
          <w:bCs w:val="0"/>
          <w:sz w:val="20"/>
          <w:szCs w:val="28"/>
        </w:rPr>
        <w:br w:type="page"/>
      </w:r>
      <w:r w:rsidR="00A318D3" w:rsidRPr="00323335">
        <w:rPr>
          <w:rFonts w:asciiTheme="minorHAnsi" w:hAnsiTheme="minorHAnsi" w:cstheme="minorHAnsi"/>
          <w:noProof/>
          <w:lang w:eastAsia="en-GB"/>
        </w:rPr>
        <w:lastRenderedPageBreak/>
        <w:drawing>
          <wp:inline distT="0" distB="0" distL="0" distR="0" wp14:anchorId="0E13600A" wp14:editId="18582791">
            <wp:extent cx="1648460" cy="734060"/>
            <wp:effectExtent l="0" t="0" r="8890" b="8890"/>
            <wp:docPr id="9" name="Picture 9" descr="WT Logo Strapline Small forms or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T Logo Strapline Small forms or emai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460" cy="734060"/>
                    </a:xfrm>
                    <a:prstGeom prst="rect">
                      <a:avLst/>
                    </a:prstGeom>
                    <a:noFill/>
                    <a:ln>
                      <a:noFill/>
                    </a:ln>
                  </pic:spPr>
                </pic:pic>
              </a:graphicData>
            </a:graphic>
          </wp:inline>
        </w:drawing>
      </w:r>
    </w:p>
    <w:p w:rsidR="00A318D3" w:rsidRPr="00323335" w:rsidRDefault="00A318D3" w:rsidP="00A318D3">
      <w:pPr>
        <w:spacing w:before="100" w:beforeAutospacing="1" w:after="100" w:afterAutospacing="1"/>
        <w:jc w:val="center"/>
        <w:outlineLvl w:val="0"/>
        <w:rPr>
          <w:rFonts w:asciiTheme="minorHAnsi" w:hAnsiTheme="minorHAnsi" w:cstheme="minorHAnsi"/>
          <w:b/>
          <w:bCs/>
          <w:kern w:val="36"/>
          <w:lang w:eastAsia="en-GB"/>
        </w:rPr>
      </w:pPr>
      <w:r w:rsidRPr="00323335">
        <w:rPr>
          <w:rFonts w:asciiTheme="minorHAnsi" w:hAnsiTheme="minorHAnsi" w:cstheme="minorHAnsi"/>
          <w:b/>
          <w:bCs/>
          <w:kern w:val="36"/>
          <w:lang w:eastAsia="en-GB"/>
        </w:rPr>
        <w:t>Equal Opportunities Policy</w:t>
      </w:r>
    </w:p>
    <w:p w:rsidR="00A318D3" w:rsidRPr="00323335" w:rsidRDefault="00A318D3" w:rsidP="00A318D3">
      <w:pPr>
        <w:tabs>
          <w:tab w:val="left" w:pos="2410"/>
        </w:tabs>
        <w:spacing w:after="240"/>
        <w:jc w:val="both"/>
        <w:outlineLvl w:val="0"/>
        <w:rPr>
          <w:rFonts w:asciiTheme="minorHAnsi" w:hAnsiTheme="minorHAnsi" w:cstheme="minorHAnsi"/>
          <w:b/>
          <w:bCs/>
          <w:lang w:val="en-US"/>
        </w:rPr>
      </w:pPr>
      <w:r w:rsidRPr="00323335">
        <w:rPr>
          <w:rFonts w:asciiTheme="minorHAnsi" w:hAnsiTheme="minorHAnsi" w:cstheme="minorHAnsi"/>
          <w:b/>
          <w:bCs/>
          <w:lang w:val="en-US"/>
        </w:rPr>
        <w:t>Signed off by Board:</w:t>
      </w:r>
      <w:r w:rsidRPr="00323335">
        <w:rPr>
          <w:rFonts w:asciiTheme="minorHAnsi" w:hAnsiTheme="minorHAnsi" w:cstheme="minorHAnsi"/>
          <w:b/>
          <w:bCs/>
          <w:lang w:val="en-US"/>
        </w:rPr>
        <w:tab/>
        <w:t>14</w:t>
      </w:r>
      <w:r w:rsidRPr="00323335">
        <w:rPr>
          <w:rFonts w:asciiTheme="minorHAnsi" w:hAnsiTheme="minorHAnsi" w:cstheme="minorHAnsi"/>
          <w:b/>
          <w:bCs/>
          <w:vertAlign w:val="superscript"/>
          <w:lang w:val="en-US"/>
        </w:rPr>
        <w:t>th</w:t>
      </w:r>
      <w:r w:rsidRPr="00323335">
        <w:rPr>
          <w:rFonts w:asciiTheme="minorHAnsi" w:hAnsiTheme="minorHAnsi" w:cstheme="minorHAnsi"/>
          <w:b/>
          <w:bCs/>
          <w:lang w:val="en-US"/>
        </w:rPr>
        <w:t xml:space="preserve"> March 2018</w:t>
      </w:r>
    </w:p>
    <w:p w:rsidR="00A318D3" w:rsidRPr="00323335" w:rsidRDefault="00A318D3" w:rsidP="00A318D3">
      <w:pPr>
        <w:tabs>
          <w:tab w:val="left" w:pos="2410"/>
        </w:tabs>
        <w:rPr>
          <w:rFonts w:asciiTheme="minorHAnsi" w:hAnsiTheme="minorHAnsi" w:cstheme="minorHAnsi"/>
          <w:b/>
          <w:bCs/>
        </w:rPr>
      </w:pPr>
      <w:r w:rsidRPr="00323335">
        <w:rPr>
          <w:rFonts w:asciiTheme="minorHAnsi" w:hAnsiTheme="minorHAnsi" w:cstheme="minorHAnsi"/>
          <w:b/>
          <w:bCs/>
          <w:lang w:val="en-US"/>
        </w:rPr>
        <w:t xml:space="preserve">Scheduled review date: </w:t>
      </w:r>
      <w:r w:rsidRPr="00323335">
        <w:rPr>
          <w:rFonts w:asciiTheme="minorHAnsi" w:hAnsiTheme="minorHAnsi" w:cstheme="minorHAnsi"/>
          <w:b/>
          <w:bCs/>
          <w:lang w:val="en-US"/>
        </w:rPr>
        <w:tab/>
        <w:t>December 2019</w:t>
      </w:r>
      <w:r w:rsidRPr="00323335">
        <w:rPr>
          <w:rFonts w:asciiTheme="minorHAnsi" w:hAnsiTheme="minorHAnsi" w:cstheme="minorHAnsi"/>
          <w:b/>
          <w:bCs/>
          <w:lang w:val="en-US"/>
        </w:rPr>
        <w:tab/>
      </w:r>
      <w:r w:rsidRPr="00323335">
        <w:rPr>
          <w:rFonts w:asciiTheme="minorHAnsi" w:hAnsiTheme="minorHAnsi" w:cstheme="minorHAnsi"/>
          <w:b/>
          <w:bCs/>
        </w:rPr>
        <w:t xml:space="preserve"> </w:t>
      </w:r>
    </w:p>
    <w:p w:rsidR="00A318D3" w:rsidRPr="00323335" w:rsidRDefault="00A318D3" w:rsidP="00A318D3">
      <w:pPr>
        <w:tabs>
          <w:tab w:val="left" w:pos="2410"/>
        </w:tabs>
        <w:rPr>
          <w:rFonts w:asciiTheme="minorHAnsi" w:hAnsiTheme="minorHAnsi" w:cstheme="minorHAnsi"/>
        </w:rPr>
      </w:pPr>
    </w:p>
    <w:p w:rsidR="00A318D3" w:rsidRPr="00323335" w:rsidRDefault="00A318D3" w:rsidP="00A318D3">
      <w:pPr>
        <w:tabs>
          <w:tab w:val="left" w:pos="2410"/>
        </w:tabs>
        <w:ind w:left="2410" w:hanging="2410"/>
        <w:rPr>
          <w:rFonts w:asciiTheme="minorHAnsi" w:hAnsiTheme="minorHAnsi" w:cstheme="minorHAnsi"/>
        </w:rPr>
      </w:pPr>
      <w:r w:rsidRPr="00323335">
        <w:rPr>
          <w:rFonts w:asciiTheme="minorHAnsi" w:hAnsiTheme="minorHAnsi" w:cstheme="minorHAnsi"/>
          <w:b/>
        </w:rPr>
        <w:t xml:space="preserve">Principle:  </w:t>
      </w:r>
      <w:r w:rsidRPr="00323335">
        <w:rPr>
          <w:rFonts w:asciiTheme="minorHAnsi" w:hAnsiTheme="minorHAnsi" w:cstheme="minorHAnsi"/>
          <w:b/>
        </w:rPr>
        <w:tab/>
      </w:r>
      <w:r w:rsidRPr="00323335">
        <w:rPr>
          <w:rFonts w:asciiTheme="minorHAnsi" w:hAnsiTheme="minorHAnsi" w:cstheme="minorHAnsi"/>
        </w:rPr>
        <w:t>Woman’s Trust is actively committed to oppose all forms of discrimination on the grounds outlined in this policy. Woman’s Trust is committed to its Equal Opportunities Policy being realised in practice and will continue to amend and update when and where it is necessary and appropriate to do so.</w:t>
      </w:r>
    </w:p>
    <w:p w:rsidR="00A318D3" w:rsidRPr="00323335" w:rsidRDefault="00A318D3" w:rsidP="00A318D3">
      <w:pPr>
        <w:tabs>
          <w:tab w:val="left" w:pos="2410"/>
        </w:tabs>
        <w:rPr>
          <w:rFonts w:asciiTheme="minorHAnsi" w:hAnsiTheme="minorHAnsi" w:cstheme="minorHAnsi"/>
        </w:rPr>
      </w:pPr>
    </w:p>
    <w:p w:rsidR="00A318D3" w:rsidRPr="00323335" w:rsidRDefault="00A318D3" w:rsidP="00A318D3">
      <w:pPr>
        <w:tabs>
          <w:tab w:val="left" w:pos="2410"/>
        </w:tabs>
        <w:ind w:left="2410" w:hanging="2410"/>
        <w:rPr>
          <w:rFonts w:asciiTheme="minorHAnsi" w:hAnsiTheme="minorHAnsi" w:cstheme="minorHAnsi"/>
        </w:rPr>
      </w:pPr>
      <w:r w:rsidRPr="00323335">
        <w:rPr>
          <w:rFonts w:asciiTheme="minorHAnsi" w:hAnsiTheme="minorHAnsi" w:cstheme="minorHAnsi"/>
          <w:b/>
        </w:rPr>
        <w:t xml:space="preserve">Purpose:  </w:t>
      </w:r>
      <w:r w:rsidRPr="00323335">
        <w:rPr>
          <w:rFonts w:asciiTheme="minorHAnsi" w:hAnsiTheme="minorHAnsi" w:cstheme="minorHAnsi"/>
          <w:b/>
        </w:rPr>
        <w:tab/>
      </w:r>
      <w:r w:rsidRPr="00323335">
        <w:rPr>
          <w:rFonts w:asciiTheme="minorHAnsi" w:hAnsiTheme="minorHAnsi" w:cstheme="minorHAnsi"/>
        </w:rPr>
        <w:t xml:space="preserve">Woman’s Trust aims to be an equal opportunity employer and to provide an environment free from harassment and inequality. Woman’s Trust values diversity and believes in providing an environment which promotes fairness, dignity and respect for everybody within all day-to-day dealings. To ensure accountability at all levels and to enable all potential users are able to access services.  </w:t>
      </w:r>
    </w:p>
    <w:p w:rsidR="00A318D3" w:rsidRPr="00323335" w:rsidRDefault="00A318D3" w:rsidP="00A318D3">
      <w:pPr>
        <w:ind w:left="1440" w:hanging="1440"/>
        <w:rPr>
          <w:rFonts w:asciiTheme="minorHAnsi" w:hAnsiTheme="minorHAnsi" w:cstheme="minorHAnsi"/>
        </w:rPr>
      </w:pPr>
    </w:p>
    <w:p w:rsidR="00A318D3" w:rsidRPr="00323335" w:rsidRDefault="00A318D3" w:rsidP="00A318D3">
      <w:pPr>
        <w:rPr>
          <w:rFonts w:asciiTheme="minorHAnsi" w:hAnsiTheme="minorHAnsi" w:cstheme="minorHAnsi"/>
          <w:b/>
        </w:rPr>
      </w:pPr>
      <w:proofErr w:type="gramStart"/>
      <w:r w:rsidRPr="00323335">
        <w:rPr>
          <w:rFonts w:asciiTheme="minorHAnsi" w:hAnsiTheme="minorHAnsi" w:cstheme="minorHAnsi"/>
          <w:b/>
        </w:rPr>
        <w:t xml:space="preserve">Applies to:  </w:t>
      </w:r>
      <w:r w:rsidRPr="00323335">
        <w:rPr>
          <w:rFonts w:asciiTheme="minorHAnsi" w:hAnsiTheme="minorHAnsi" w:cstheme="minorHAnsi"/>
        </w:rPr>
        <w:t>Staff, trustees, volunteers and clients.</w:t>
      </w:r>
      <w:proofErr w:type="gramEnd"/>
    </w:p>
    <w:p w:rsidR="00A318D3" w:rsidRPr="00323335" w:rsidRDefault="00A318D3" w:rsidP="00A318D3">
      <w:pPr>
        <w:rPr>
          <w:rFonts w:asciiTheme="minorHAnsi" w:hAnsiTheme="minorHAnsi" w:cstheme="minorHAnsi"/>
        </w:rPr>
      </w:pPr>
    </w:p>
    <w:p w:rsidR="00A318D3" w:rsidRPr="00323335" w:rsidRDefault="00A318D3" w:rsidP="00A318D3">
      <w:pPr>
        <w:rPr>
          <w:rFonts w:asciiTheme="minorHAnsi" w:hAnsiTheme="minorHAnsi" w:cstheme="minorHAnsi"/>
        </w:rPr>
      </w:pPr>
      <w:r w:rsidRPr="00323335">
        <w:rPr>
          <w:rFonts w:asciiTheme="minorHAnsi" w:hAnsiTheme="minorHAnsi" w:cstheme="minorHAnsi"/>
          <w:b/>
        </w:rPr>
        <w:t>Policy:</w:t>
      </w:r>
      <w:r w:rsidRPr="00323335">
        <w:rPr>
          <w:rFonts w:asciiTheme="minorHAnsi" w:hAnsiTheme="minorHAnsi" w:cstheme="minorHAnsi"/>
        </w:rPr>
        <w:t xml:space="preserve"> </w:t>
      </w:r>
    </w:p>
    <w:p w:rsidR="00A318D3" w:rsidRPr="00323335" w:rsidRDefault="00A318D3" w:rsidP="00A318D3">
      <w:pPr>
        <w:rPr>
          <w:rFonts w:asciiTheme="minorHAnsi" w:hAnsiTheme="minorHAnsi" w:cstheme="minorHAnsi"/>
        </w:rPr>
      </w:pPr>
      <w:r w:rsidRPr="00323335">
        <w:rPr>
          <w:rFonts w:asciiTheme="minorHAnsi" w:hAnsiTheme="minorHAnsi" w:cstheme="minorHAnsi"/>
          <w:lang w:eastAsia="en-GB"/>
        </w:rPr>
        <w:t xml:space="preserve">Woman’s Trust (WT) is committed to a policy of equal opportunities in employment whereby individuals are selected, trained, promoted and treated on the basis of their relevant merits, skills and competency. </w:t>
      </w:r>
      <w:r w:rsidRPr="00323335">
        <w:rPr>
          <w:rFonts w:asciiTheme="minorHAnsi" w:hAnsiTheme="minorHAnsi" w:cstheme="minorHAnsi"/>
        </w:rPr>
        <w:t>Woman’s Trust values diversity and believes in providing an environment which promotes fairness, dignity and respect for everybody.</w:t>
      </w:r>
    </w:p>
    <w:p w:rsidR="00A318D3" w:rsidRPr="00323335" w:rsidRDefault="00A318D3" w:rsidP="00A318D3">
      <w:pPr>
        <w:rPr>
          <w:rFonts w:asciiTheme="minorHAnsi" w:hAnsiTheme="minorHAnsi" w:cstheme="minorHAnsi"/>
        </w:rPr>
      </w:pPr>
    </w:p>
    <w:p w:rsidR="00A318D3" w:rsidRPr="00323335" w:rsidRDefault="00A318D3" w:rsidP="00A318D3">
      <w:pPr>
        <w:jc w:val="both"/>
        <w:rPr>
          <w:rFonts w:asciiTheme="minorHAnsi" w:hAnsiTheme="minorHAnsi" w:cstheme="minorHAnsi"/>
          <w:lang w:val="en-US"/>
        </w:rPr>
      </w:pPr>
      <w:r w:rsidRPr="00323335">
        <w:rPr>
          <w:rFonts w:asciiTheme="minorHAnsi" w:hAnsiTheme="minorHAnsi" w:cstheme="minorHAnsi"/>
          <w:lang w:val="en-US"/>
        </w:rPr>
        <w:t xml:space="preserve">The objective of this policy is that no person should suffer or experience less favorable treatment, discrimination or lack of opportunities on the grounds of gender, race, </w:t>
      </w:r>
      <w:proofErr w:type="spellStart"/>
      <w:r w:rsidRPr="00323335">
        <w:rPr>
          <w:rFonts w:asciiTheme="minorHAnsi" w:hAnsiTheme="minorHAnsi" w:cstheme="minorHAnsi"/>
          <w:lang w:val="en-US"/>
        </w:rPr>
        <w:t>colour</w:t>
      </w:r>
      <w:proofErr w:type="spellEnd"/>
      <w:r w:rsidRPr="00323335">
        <w:rPr>
          <w:rFonts w:asciiTheme="minorHAnsi" w:hAnsiTheme="minorHAnsi" w:cstheme="minorHAnsi"/>
          <w:lang w:val="en-US"/>
        </w:rPr>
        <w:t>, nationality, ethnic origin, religious or philosophical beliefs, health status, HIV status, age, marital status, parental status, sexual orientation, political beliefs or trade union membership, class, responsibility for dependents, physical attributes, ex-offender status as defined by the Rehabilitation of Offenders Act 1974, lack of formal qualifications where such qualifications are not formally required, or any other grounds which cannot be shown to be justifiable within the context of this policy.</w:t>
      </w:r>
    </w:p>
    <w:p w:rsidR="000F7EF9" w:rsidRPr="00323335" w:rsidRDefault="000F7EF9" w:rsidP="00A318D3">
      <w:pPr>
        <w:jc w:val="both"/>
        <w:rPr>
          <w:rFonts w:asciiTheme="minorHAnsi" w:hAnsiTheme="minorHAnsi" w:cstheme="minorHAnsi"/>
          <w:lang w:val="en-US"/>
        </w:rPr>
      </w:pPr>
    </w:p>
    <w:p w:rsidR="00A318D3" w:rsidRPr="00323335" w:rsidRDefault="00A318D3" w:rsidP="00A318D3">
      <w:pPr>
        <w:jc w:val="both"/>
        <w:rPr>
          <w:rFonts w:asciiTheme="minorHAnsi" w:hAnsiTheme="minorHAnsi" w:cstheme="minorHAnsi"/>
          <w:lang w:val="en-US"/>
        </w:rPr>
      </w:pPr>
      <w:r w:rsidRPr="00323335">
        <w:rPr>
          <w:rFonts w:asciiTheme="minorHAnsi" w:hAnsiTheme="minorHAnsi" w:cstheme="minorHAnsi"/>
          <w:lang w:val="en-US"/>
        </w:rPr>
        <w:t>This policy will influence and affect every aspect of activities carried out at WT.</w:t>
      </w:r>
    </w:p>
    <w:p w:rsidR="00A318D3" w:rsidRPr="00323335" w:rsidRDefault="00A318D3" w:rsidP="00A318D3">
      <w:pPr>
        <w:jc w:val="both"/>
        <w:rPr>
          <w:rFonts w:asciiTheme="minorHAnsi" w:hAnsiTheme="minorHAnsi" w:cstheme="minorHAnsi"/>
          <w:lang w:val="en-US"/>
        </w:rPr>
      </w:pPr>
      <w:r w:rsidRPr="00323335">
        <w:rPr>
          <w:rFonts w:asciiTheme="minorHAnsi" w:hAnsiTheme="minorHAnsi" w:cstheme="minorHAnsi"/>
          <w:lang w:val="en-US"/>
        </w:rPr>
        <w:t>In the provision of services and the employment of staff, Woman’s Trust is committed to promoting equal opportunities for everyone. Throughout its activities, WT will treat all people equally whether they are:</w:t>
      </w:r>
    </w:p>
    <w:p w:rsidR="00A318D3" w:rsidRPr="00323335" w:rsidRDefault="00A318D3" w:rsidP="00A318D3">
      <w:pPr>
        <w:pStyle w:val="ListParagraph"/>
        <w:numPr>
          <w:ilvl w:val="0"/>
          <w:numId w:val="6"/>
        </w:numPr>
        <w:jc w:val="both"/>
        <w:rPr>
          <w:rFonts w:asciiTheme="minorHAnsi" w:hAnsiTheme="minorHAnsi" w:cstheme="minorHAnsi"/>
          <w:sz w:val="24"/>
          <w:lang w:val="en-US"/>
        </w:rPr>
      </w:pPr>
      <w:r w:rsidRPr="00323335">
        <w:rPr>
          <w:rFonts w:asciiTheme="minorHAnsi" w:hAnsiTheme="minorHAnsi" w:cstheme="minorHAnsi"/>
          <w:sz w:val="24"/>
          <w:lang w:val="en-US"/>
        </w:rPr>
        <w:t>Seeking or using our services.</w:t>
      </w:r>
    </w:p>
    <w:p w:rsidR="00A318D3" w:rsidRPr="00323335" w:rsidRDefault="00A318D3" w:rsidP="00A318D3">
      <w:pPr>
        <w:pStyle w:val="ListParagraph"/>
        <w:numPr>
          <w:ilvl w:val="0"/>
          <w:numId w:val="6"/>
        </w:numPr>
        <w:jc w:val="both"/>
        <w:rPr>
          <w:rFonts w:asciiTheme="minorHAnsi" w:hAnsiTheme="minorHAnsi" w:cstheme="minorHAnsi"/>
          <w:sz w:val="24"/>
          <w:lang w:val="en-US"/>
        </w:rPr>
      </w:pPr>
      <w:r w:rsidRPr="00323335">
        <w:rPr>
          <w:rFonts w:asciiTheme="minorHAnsi" w:hAnsiTheme="minorHAnsi" w:cstheme="minorHAnsi"/>
          <w:sz w:val="24"/>
          <w:lang w:val="en-US"/>
        </w:rPr>
        <w:t>Applying for a job or already employed by us.</w:t>
      </w:r>
    </w:p>
    <w:p w:rsidR="00A318D3" w:rsidRPr="00323335" w:rsidRDefault="00A318D3" w:rsidP="00A318D3">
      <w:pPr>
        <w:pStyle w:val="ListParagraph"/>
        <w:numPr>
          <w:ilvl w:val="0"/>
          <w:numId w:val="6"/>
        </w:numPr>
        <w:jc w:val="both"/>
        <w:rPr>
          <w:rFonts w:asciiTheme="minorHAnsi" w:hAnsiTheme="minorHAnsi" w:cstheme="minorHAnsi"/>
          <w:sz w:val="24"/>
          <w:lang w:val="en-US"/>
        </w:rPr>
      </w:pPr>
      <w:r w:rsidRPr="00323335">
        <w:rPr>
          <w:rFonts w:asciiTheme="minorHAnsi" w:hAnsiTheme="minorHAnsi" w:cstheme="minorHAnsi"/>
          <w:sz w:val="24"/>
          <w:lang w:val="en-US"/>
        </w:rPr>
        <w:t>Trainee workers and students on work experience or placements.</w:t>
      </w:r>
    </w:p>
    <w:p w:rsidR="00A318D3" w:rsidRPr="00323335" w:rsidRDefault="00A318D3" w:rsidP="00A318D3">
      <w:pPr>
        <w:pStyle w:val="ListParagraph"/>
        <w:numPr>
          <w:ilvl w:val="0"/>
          <w:numId w:val="6"/>
        </w:numPr>
        <w:jc w:val="both"/>
        <w:rPr>
          <w:rFonts w:asciiTheme="minorHAnsi" w:hAnsiTheme="minorHAnsi" w:cstheme="minorHAnsi"/>
          <w:sz w:val="24"/>
          <w:lang w:val="en-US"/>
        </w:rPr>
      </w:pPr>
      <w:r w:rsidRPr="00323335">
        <w:rPr>
          <w:rFonts w:asciiTheme="minorHAnsi" w:hAnsiTheme="minorHAnsi" w:cstheme="minorHAnsi"/>
          <w:sz w:val="24"/>
          <w:lang w:val="en-US"/>
        </w:rPr>
        <w:t>Volunteer workers.</w:t>
      </w:r>
    </w:p>
    <w:p w:rsidR="00A318D3" w:rsidRPr="00323335" w:rsidRDefault="00A318D3" w:rsidP="00A318D3">
      <w:pPr>
        <w:jc w:val="both"/>
        <w:rPr>
          <w:rFonts w:asciiTheme="minorHAnsi" w:hAnsiTheme="minorHAnsi" w:cstheme="minorHAnsi"/>
          <w:b/>
          <w:lang w:val="en-US"/>
        </w:rPr>
      </w:pPr>
      <w:r w:rsidRPr="00323335">
        <w:rPr>
          <w:rFonts w:asciiTheme="minorHAnsi" w:hAnsiTheme="minorHAnsi" w:cstheme="minorHAnsi"/>
          <w:b/>
          <w:lang w:val="en-US"/>
        </w:rPr>
        <w:lastRenderedPageBreak/>
        <w:t>Equal Opportunities and Discrimination (Equality Act 2010)</w:t>
      </w:r>
    </w:p>
    <w:p w:rsidR="00A318D3" w:rsidRPr="00323335" w:rsidRDefault="00A318D3" w:rsidP="00A318D3">
      <w:pPr>
        <w:jc w:val="both"/>
        <w:rPr>
          <w:rFonts w:asciiTheme="minorHAnsi" w:hAnsiTheme="minorHAnsi" w:cstheme="minorHAnsi"/>
          <w:lang w:val="en-US"/>
        </w:rPr>
      </w:pPr>
      <w:r w:rsidRPr="00323335">
        <w:rPr>
          <w:rFonts w:asciiTheme="minorHAnsi" w:hAnsiTheme="minorHAnsi" w:cstheme="minorHAnsi"/>
          <w:lang w:val="en-US"/>
        </w:rPr>
        <w:t>The Equality Act came into force in October 2010 and replaces all previous equality legislation in England, Scotland and Wales – namely the Race Relations Act 1976, the Disability Discrimination Act 1995, the Sex Discrimination Act, the Equal Pay Act, the Employment Equality (Age) Regulations 2006, The Civil Partnership Act 2004, the Employment Equality Regulations 2003 (religions and belief and sexual orientation).</w:t>
      </w:r>
    </w:p>
    <w:p w:rsidR="000F7EF9" w:rsidRPr="00323335" w:rsidRDefault="000F7EF9" w:rsidP="00A318D3">
      <w:pPr>
        <w:jc w:val="both"/>
        <w:rPr>
          <w:rFonts w:asciiTheme="minorHAnsi" w:hAnsiTheme="minorHAnsi" w:cstheme="minorHAnsi"/>
          <w:lang w:val="en-US"/>
        </w:rPr>
      </w:pPr>
    </w:p>
    <w:p w:rsidR="00A318D3" w:rsidRPr="00323335" w:rsidRDefault="00A318D3" w:rsidP="00A318D3">
      <w:pPr>
        <w:rPr>
          <w:rFonts w:asciiTheme="minorHAnsi" w:hAnsiTheme="minorHAnsi" w:cstheme="minorHAnsi"/>
          <w:lang w:val="en-US"/>
        </w:rPr>
      </w:pPr>
      <w:r w:rsidRPr="00323335">
        <w:rPr>
          <w:rFonts w:asciiTheme="minorHAnsi" w:hAnsiTheme="minorHAnsi" w:cstheme="minorHAnsi"/>
          <w:b/>
          <w:lang w:val="en-US"/>
        </w:rPr>
        <w:t>The Equality Act 2010</w:t>
      </w:r>
      <w:r w:rsidRPr="00323335">
        <w:rPr>
          <w:rFonts w:asciiTheme="minorHAnsi" w:hAnsiTheme="minorHAnsi" w:cstheme="minorHAnsi"/>
          <w:lang w:val="en-US"/>
        </w:rPr>
        <w:t xml:space="preserve"> protected characteristics are:</w:t>
      </w:r>
    </w:p>
    <w:p w:rsidR="000F7EF9" w:rsidRPr="00323335" w:rsidRDefault="000F7EF9" w:rsidP="00A318D3">
      <w:pPr>
        <w:rPr>
          <w:rFonts w:asciiTheme="minorHAnsi" w:hAnsiTheme="minorHAnsi" w:cstheme="minorHAnsi"/>
          <w:lang w:val="en-US"/>
        </w:rPr>
      </w:pPr>
    </w:p>
    <w:p w:rsidR="00A318D3" w:rsidRPr="00323335" w:rsidRDefault="00A318D3" w:rsidP="00A318D3">
      <w:pPr>
        <w:rPr>
          <w:rFonts w:asciiTheme="minorHAnsi" w:hAnsiTheme="minorHAnsi" w:cstheme="minorHAnsi"/>
          <w:lang w:val="en-US"/>
        </w:rPr>
      </w:pPr>
      <w:r w:rsidRPr="00323335">
        <w:rPr>
          <w:rFonts w:asciiTheme="minorHAnsi" w:hAnsiTheme="minorHAnsi" w:cstheme="minorHAnsi"/>
          <w:lang w:val="en-US"/>
        </w:rPr>
        <w:t xml:space="preserve">Age, disability, gender reassignment, marriage and civil partnership, pregnancy and maternity, </w:t>
      </w:r>
      <w:proofErr w:type="gramStart"/>
      <w:r w:rsidRPr="00323335">
        <w:rPr>
          <w:rFonts w:asciiTheme="minorHAnsi" w:hAnsiTheme="minorHAnsi" w:cstheme="minorHAnsi"/>
          <w:lang w:val="en-US"/>
        </w:rPr>
        <w:t xml:space="preserve">race </w:t>
      </w:r>
      <w:r w:rsidR="000F7EF9" w:rsidRPr="00323335">
        <w:rPr>
          <w:rFonts w:asciiTheme="minorHAnsi" w:hAnsiTheme="minorHAnsi" w:cstheme="minorHAnsi"/>
          <w:lang w:val="en-US"/>
        </w:rPr>
        <w:t>,</w:t>
      </w:r>
      <w:proofErr w:type="gramEnd"/>
      <w:r w:rsidRPr="00323335">
        <w:rPr>
          <w:rFonts w:asciiTheme="minorHAnsi" w:hAnsiTheme="minorHAnsi" w:cstheme="minorHAnsi"/>
          <w:lang w:val="en-US"/>
        </w:rPr>
        <w:t xml:space="preserve"> religion or belief sex and sexual orientation.</w:t>
      </w:r>
    </w:p>
    <w:p w:rsidR="000F7EF9" w:rsidRPr="00323335" w:rsidRDefault="000F7EF9" w:rsidP="00A318D3">
      <w:pPr>
        <w:rPr>
          <w:rFonts w:asciiTheme="minorHAnsi" w:hAnsiTheme="minorHAnsi" w:cstheme="minorHAnsi"/>
          <w:lang w:val="en-US"/>
        </w:rPr>
      </w:pPr>
    </w:p>
    <w:p w:rsidR="00A318D3" w:rsidRPr="00323335" w:rsidRDefault="00A318D3" w:rsidP="00A318D3">
      <w:pPr>
        <w:rPr>
          <w:rFonts w:asciiTheme="minorHAnsi" w:hAnsiTheme="minorHAnsi" w:cstheme="minorHAnsi"/>
        </w:rPr>
      </w:pPr>
      <w:r w:rsidRPr="00323335">
        <w:rPr>
          <w:rFonts w:asciiTheme="minorHAnsi" w:hAnsiTheme="minorHAnsi" w:cstheme="minorHAnsi"/>
        </w:rPr>
        <w:t xml:space="preserve">In valuing diversity Woman’s Trust is committed to go beyond the legal minimum regarding equality. </w:t>
      </w:r>
    </w:p>
    <w:p w:rsidR="000F7EF9" w:rsidRPr="00323335" w:rsidRDefault="000F7EF9" w:rsidP="00A318D3">
      <w:pPr>
        <w:rPr>
          <w:rFonts w:asciiTheme="minorHAnsi" w:hAnsiTheme="minorHAnsi" w:cstheme="minorHAnsi"/>
        </w:rPr>
      </w:pPr>
    </w:p>
    <w:p w:rsidR="00A318D3" w:rsidRPr="00323335" w:rsidRDefault="00A318D3" w:rsidP="00A318D3">
      <w:pPr>
        <w:rPr>
          <w:rFonts w:asciiTheme="minorHAnsi" w:hAnsiTheme="minorHAnsi" w:cstheme="minorHAnsi"/>
        </w:rPr>
      </w:pPr>
      <w:r w:rsidRPr="00323335">
        <w:rPr>
          <w:rFonts w:asciiTheme="minorHAnsi" w:hAnsiTheme="minorHAnsi" w:cstheme="minorHAnsi"/>
        </w:rPr>
        <w:t xml:space="preserve">The </w:t>
      </w:r>
      <w:r w:rsidRPr="00323335">
        <w:rPr>
          <w:rFonts w:asciiTheme="minorHAnsi" w:hAnsiTheme="minorHAnsi" w:cstheme="minorHAnsi"/>
          <w:b/>
        </w:rPr>
        <w:t>Equality Act 2010</w:t>
      </w:r>
      <w:r w:rsidRPr="00323335">
        <w:rPr>
          <w:rFonts w:asciiTheme="minorHAnsi" w:hAnsiTheme="minorHAnsi" w:cstheme="minorHAnsi"/>
        </w:rPr>
        <w:t xml:space="preserve"> harmonises and strengthens and replaces most previous equality legislation. The following legislation is still relevant:</w:t>
      </w:r>
      <w:r w:rsidRPr="00323335">
        <w:rPr>
          <w:rFonts w:asciiTheme="minorHAnsi" w:hAnsiTheme="minorHAnsi" w:cstheme="minorHAnsi"/>
        </w:rPr>
        <w:br/>
      </w:r>
    </w:p>
    <w:p w:rsidR="00A318D3" w:rsidRPr="00323335" w:rsidRDefault="00A318D3" w:rsidP="00A318D3">
      <w:pPr>
        <w:pStyle w:val="ListParagraph"/>
        <w:numPr>
          <w:ilvl w:val="0"/>
          <w:numId w:val="6"/>
        </w:numPr>
        <w:jc w:val="both"/>
        <w:rPr>
          <w:rFonts w:asciiTheme="minorHAnsi" w:hAnsiTheme="minorHAnsi" w:cstheme="minorHAnsi"/>
          <w:sz w:val="24"/>
          <w:lang w:val="en-US"/>
        </w:rPr>
      </w:pPr>
      <w:r w:rsidRPr="00323335">
        <w:rPr>
          <w:rFonts w:asciiTheme="minorHAnsi" w:hAnsiTheme="minorHAnsi" w:cstheme="minorHAnsi"/>
          <w:color w:val="231F20"/>
          <w:sz w:val="24"/>
        </w:rPr>
        <w:t xml:space="preserve">The </w:t>
      </w:r>
      <w:r w:rsidRPr="00323335">
        <w:rPr>
          <w:rFonts w:asciiTheme="minorHAnsi" w:hAnsiTheme="minorHAnsi" w:cstheme="minorHAnsi"/>
          <w:sz w:val="24"/>
          <w:lang w:val="en-US"/>
        </w:rPr>
        <w:t>Human Rights Act 1998.</w:t>
      </w:r>
    </w:p>
    <w:p w:rsidR="00A318D3" w:rsidRPr="00323335" w:rsidRDefault="00A318D3" w:rsidP="00A318D3">
      <w:pPr>
        <w:pStyle w:val="ListParagraph"/>
        <w:numPr>
          <w:ilvl w:val="0"/>
          <w:numId w:val="6"/>
        </w:numPr>
        <w:jc w:val="both"/>
        <w:rPr>
          <w:rFonts w:asciiTheme="minorHAnsi" w:hAnsiTheme="minorHAnsi" w:cstheme="minorHAnsi"/>
          <w:sz w:val="24"/>
          <w:lang w:val="en-US"/>
        </w:rPr>
      </w:pPr>
      <w:r w:rsidRPr="00323335">
        <w:rPr>
          <w:rFonts w:asciiTheme="minorHAnsi" w:hAnsiTheme="minorHAnsi" w:cstheme="minorHAnsi"/>
          <w:sz w:val="24"/>
          <w:lang w:val="en-US"/>
        </w:rPr>
        <w:t>The Work and Families Act 2006.</w:t>
      </w:r>
    </w:p>
    <w:p w:rsidR="00A318D3" w:rsidRPr="00323335" w:rsidRDefault="00A318D3" w:rsidP="00A318D3">
      <w:pPr>
        <w:pStyle w:val="ListParagraph"/>
        <w:numPr>
          <w:ilvl w:val="0"/>
          <w:numId w:val="6"/>
        </w:numPr>
        <w:jc w:val="both"/>
        <w:rPr>
          <w:rFonts w:asciiTheme="minorHAnsi" w:hAnsiTheme="minorHAnsi" w:cstheme="minorHAnsi"/>
          <w:color w:val="231F20"/>
          <w:sz w:val="24"/>
        </w:rPr>
      </w:pPr>
      <w:r w:rsidRPr="00323335">
        <w:rPr>
          <w:rFonts w:asciiTheme="minorHAnsi" w:hAnsiTheme="minorHAnsi" w:cstheme="minorHAnsi"/>
          <w:sz w:val="24"/>
          <w:lang w:val="en-US"/>
        </w:rPr>
        <w:t>Employment</w:t>
      </w:r>
      <w:r w:rsidRPr="00323335">
        <w:rPr>
          <w:rFonts w:asciiTheme="minorHAnsi" w:hAnsiTheme="minorHAnsi" w:cstheme="minorHAnsi"/>
          <w:color w:val="231F20"/>
          <w:sz w:val="24"/>
        </w:rPr>
        <w:t xml:space="preserve"> Equal Treatment Framework Directive 2000 (as amended).</w:t>
      </w:r>
    </w:p>
    <w:p w:rsidR="00A318D3" w:rsidRPr="00323335" w:rsidRDefault="00A318D3" w:rsidP="00A318D3">
      <w:pPr>
        <w:spacing w:before="100" w:beforeAutospacing="1" w:after="100" w:afterAutospacing="1"/>
        <w:rPr>
          <w:rFonts w:asciiTheme="minorHAnsi" w:hAnsiTheme="minorHAnsi" w:cstheme="minorHAnsi"/>
          <w:lang w:eastAsia="en-GB"/>
        </w:rPr>
      </w:pPr>
      <w:r w:rsidRPr="00323335">
        <w:rPr>
          <w:rFonts w:asciiTheme="minorHAnsi" w:hAnsiTheme="minorHAnsi" w:cstheme="minorHAnsi"/>
          <w:b/>
          <w:bCs/>
          <w:lang w:eastAsia="en-GB"/>
        </w:rPr>
        <w:br/>
        <w:t>Procedures</w:t>
      </w:r>
    </w:p>
    <w:p w:rsidR="00A318D3" w:rsidRPr="00323335" w:rsidRDefault="00A318D3" w:rsidP="00A318D3">
      <w:pPr>
        <w:spacing w:before="100" w:beforeAutospacing="1" w:after="100" w:afterAutospacing="1"/>
        <w:rPr>
          <w:rFonts w:asciiTheme="minorHAnsi" w:hAnsiTheme="minorHAnsi" w:cstheme="minorHAnsi"/>
          <w:lang w:eastAsia="en-GB"/>
        </w:rPr>
      </w:pPr>
      <w:r w:rsidRPr="00323335">
        <w:rPr>
          <w:rFonts w:asciiTheme="minorHAnsi" w:hAnsiTheme="minorHAnsi" w:cstheme="minorHAnsi"/>
          <w:lang w:eastAsia="en-GB"/>
        </w:rPr>
        <w:t xml:space="preserve">The CEO has overall responsibility for the formulation, implementation and monitoring of the policy which is approved and supported by the Management Committee. </w:t>
      </w:r>
    </w:p>
    <w:p w:rsidR="00A318D3" w:rsidRPr="00323335" w:rsidRDefault="00A318D3" w:rsidP="00A318D3">
      <w:pPr>
        <w:jc w:val="both"/>
        <w:rPr>
          <w:rFonts w:asciiTheme="minorHAnsi" w:hAnsiTheme="minorHAnsi" w:cstheme="minorHAnsi"/>
          <w:lang w:val="en-US"/>
        </w:rPr>
      </w:pPr>
      <w:r w:rsidRPr="00323335">
        <w:rPr>
          <w:rFonts w:asciiTheme="minorHAnsi" w:hAnsiTheme="minorHAnsi" w:cstheme="minorHAnsi"/>
          <w:lang w:val="en-US"/>
        </w:rPr>
        <w:t>In order to implement this policy we shall:</w:t>
      </w:r>
    </w:p>
    <w:p w:rsidR="00A318D3" w:rsidRPr="00323335" w:rsidRDefault="00A318D3" w:rsidP="00A318D3">
      <w:pPr>
        <w:pStyle w:val="ListParagraph"/>
        <w:numPr>
          <w:ilvl w:val="0"/>
          <w:numId w:val="6"/>
        </w:numPr>
        <w:jc w:val="both"/>
        <w:rPr>
          <w:rFonts w:asciiTheme="minorHAnsi" w:hAnsiTheme="minorHAnsi" w:cstheme="minorHAnsi"/>
          <w:sz w:val="24"/>
          <w:lang w:val="en-US"/>
        </w:rPr>
      </w:pPr>
      <w:r w:rsidRPr="00323335">
        <w:rPr>
          <w:rFonts w:asciiTheme="minorHAnsi" w:hAnsiTheme="minorHAnsi" w:cstheme="minorHAnsi"/>
          <w:sz w:val="24"/>
          <w:lang w:val="en-US"/>
        </w:rPr>
        <w:t xml:space="preserve"> Communicate the policy to employees, job applicants, volunteers and relevant others.</w:t>
      </w:r>
    </w:p>
    <w:p w:rsidR="00A318D3" w:rsidRPr="00323335" w:rsidRDefault="00A318D3" w:rsidP="00A318D3">
      <w:pPr>
        <w:pStyle w:val="ListParagraph"/>
        <w:numPr>
          <w:ilvl w:val="0"/>
          <w:numId w:val="6"/>
        </w:numPr>
        <w:jc w:val="both"/>
        <w:rPr>
          <w:rFonts w:asciiTheme="minorHAnsi" w:hAnsiTheme="minorHAnsi" w:cstheme="minorHAnsi"/>
          <w:sz w:val="24"/>
          <w:lang w:val="en-US"/>
        </w:rPr>
      </w:pPr>
      <w:r w:rsidRPr="00323335">
        <w:rPr>
          <w:rFonts w:asciiTheme="minorHAnsi" w:hAnsiTheme="minorHAnsi" w:cstheme="minorHAnsi"/>
          <w:sz w:val="24"/>
          <w:lang w:val="en-US"/>
        </w:rPr>
        <w:t>Incorporate specific and appropriate duties in respect of implementing the equal opportunities policy into job descriptions and work objectives of all staff.</w:t>
      </w:r>
    </w:p>
    <w:p w:rsidR="00A318D3" w:rsidRPr="00323335" w:rsidRDefault="00A318D3" w:rsidP="00A318D3">
      <w:pPr>
        <w:pStyle w:val="ListParagraph"/>
        <w:numPr>
          <w:ilvl w:val="0"/>
          <w:numId w:val="6"/>
        </w:numPr>
        <w:jc w:val="both"/>
        <w:rPr>
          <w:rFonts w:asciiTheme="minorHAnsi" w:hAnsiTheme="minorHAnsi" w:cstheme="minorHAnsi"/>
          <w:sz w:val="24"/>
          <w:lang w:val="en-US"/>
        </w:rPr>
      </w:pPr>
      <w:r w:rsidRPr="00323335">
        <w:rPr>
          <w:rFonts w:asciiTheme="minorHAnsi" w:hAnsiTheme="minorHAnsi" w:cstheme="minorHAnsi"/>
          <w:sz w:val="24"/>
          <w:lang w:val="en-US"/>
        </w:rPr>
        <w:t>Ensure that those who are involved in assessing candidates for recruitment or promotion will be trained in nondiscriminatory selection techniques.</w:t>
      </w:r>
    </w:p>
    <w:p w:rsidR="00A318D3" w:rsidRPr="00323335" w:rsidRDefault="00A318D3" w:rsidP="00A318D3">
      <w:pPr>
        <w:pStyle w:val="ListParagraph"/>
        <w:numPr>
          <w:ilvl w:val="0"/>
          <w:numId w:val="6"/>
        </w:numPr>
        <w:jc w:val="both"/>
        <w:rPr>
          <w:rFonts w:asciiTheme="minorHAnsi" w:hAnsiTheme="minorHAnsi" w:cstheme="minorHAnsi"/>
          <w:sz w:val="24"/>
          <w:lang w:val="en-US"/>
        </w:rPr>
      </w:pPr>
      <w:r w:rsidRPr="00323335">
        <w:rPr>
          <w:rFonts w:asciiTheme="minorHAnsi" w:hAnsiTheme="minorHAnsi" w:cstheme="minorHAnsi"/>
          <w:sz w:val="24"/>
          <w:lang w:val="en-US"/>
        </w:rPr>
        <w:t>Incorporate equal opportunity notices into general communications practices.</w:t>
      </w:r>
    </w:p>
    <w:p w:rsidR="00A318D3" w:rsidRPr="00323335" w:rsidRDefault="00A318D3" w:rsidP="00A318D3">
      <w:pPr>
        <w:pStyle w:val="ListParagraph"/>
        <w:numPr>
          <w:ilvl w:val="0"/>
          <w:numId w:val="6"/>
        </w:numPr>
        <w:jc w:val="both"/>
        <w:rPr>
          <w:rFonts w:asciiTheme="minorHAnsi" w:hAnsiTheme="minorHAnsi" w:cstheme="minorHAnsi"/>
          <w:sz w:val="24"/>
          <w:lang w:val="en-US"/>
        </w:rPr>
      </w:pPr>
      <w:r w:rsidRPr="00323335">
        <w:rPr>
          <w:rFonts w:asciiTheme="minorHAnsi" w:hAnsiTheme="minorHAnsi" w:cstheme="minorHAnsi"/>
          <w:sz w:val="24"/>
          <w:lang w:val="en-US"/>
        </w:rPr>
        <w:t>Ensure that adequate resources are made available to fulfill the objectives of the policy.</w:t>
      </w:r>
    </w:p>
    <w:p w:rsidR="00DC6E90" w:rsidRPr="00323335" w:rsidRDefault="00DC6E90" w:rsidP="00DC6E90">
      <w:pPr>
        <w:pStyle w:val="ListParagraph"/>
        <w:jc w:val="both"/>
        <w:rPr>
          <w:rFonts w:asciiTheme="minorHAnsi" w:hAnsiTheme="minorHAnsi" w:cstheme="minorHAnsi"/>
          <w:sz w:val="24"/>
          <w:lang w:val="en-US"/>
        </w:rPr>
      </w:pPr>
    </w:p>
    <w:p w:rsidR="00A318D3" w:rsidRPr="00323335" w:rsidRDefault="00A318D3" w:rsidP="00A318D3">
      <w:pPr>
        <w:ind w:left="567" w:hanging="567"/>
        <w:outlineLvl w:val="3"/>
        <w:rPr>
          <w:rFonts w:asciiTheme="minorHAnsi" w:hAnsiTheme="minorHAnsi" w:cstheme="minorHAnsi"/>
          <w:b/>
          <w:bCs/>
        </w:rPr>
      </w:pPr>
    </w:p>
    <w:p w:rsidR="00A318D3" w:rsidRPr="00323335" w:rsidRDefault="00A318D3" w:rsidP="00A318D3">
      <w:pPr>
        <w:ind w:left="567" w:hanging="567"/>
        <w:outlineLvl w:val="3"/>
        <w:rPr>
          <w:rFonts w:asciiTheme="minorHAnsi" w:hAnsiTheme="minorHAnsi" w:cstheme="minorHAnsi"/>
          <w:b/>
          <w:bCs/>
        </w:rPr>
      </w:pPr>
      <w:r w:rsidRPr="00323335">
        <w:rPr>
          <w:rFonts w:asciiTheme="minorHAnsi" w:hAnsiTheme="minorHAnsi" w:cstheme="minorHAnsi"/>
          <w:b/>
          <w:bCs/>
        </w:rPr>
        <w:t xml:space="preserve">Conduct and general standards of behaviour </w:t>
      </w:r>
    </w:p>
    <w:p w:rsidR="00A318D3" w:rsidRPr="00323335" w:rsidRDefault="00A318D3" w:rsidP="00A318D3">
      <w:pPr>
        <w:rPr>
          <w:rFonts w:asciiTheme="minorHAnsi" w:hAnsiTheme="minorHAnsi" w:cstheme="minorHAnsi"/>
          <w:color w:val="000000"/>
        </w:rPr>
      </w:pPr>
      <w:r w:rsidRPr="00323335">
        <w:rPr>
          <w:rFonts w:asciiTheme="minorHAnsi" w:hAnsiTheme="minorHAnsi" w:cstheme="minorHAnsi"/>
          <w:color w:val="000000"/>
        </w:rPr>
        <w:t xml:space="preserve">All staff and volunteers are expected to conduct themselves in a professional and considerate manner at all times. </w:t>
      </w:r>
      <w:r w:rsidRPr="00323335">
        <w:rPr>
          <w:rFonts w:asciiTheme="minorHAnsi" w:hAnsiTheme="minorHAnsi" w:cstheme="minorHAnsi"/>
        </w:rPr>
        <w:t xml:space="preserve">WT </w:t>
      </w:r>
      <w:r w:rsidRPr="00323335">
        <w:rPr>
          <w:rFonts w:asciiTheme="minorHAnsi" w:hAnsiTheme="minorHAnsi" w:cstheme="minorHAnsi"/>
          <w:color w:val="000000"/>
        </w:rPr>
        <w:t>will not tolerate behaviour such as:</w:t>
      </w:r>
    </w:p>
    <w:p w:rsidR="00A318D3" w:rsidRPr="00323335" w:rsidRDefault="00A318D3" w:rsidP="00A318D3">
      <w:pPr>
        <w:numPr>
          <w:ilvl w:val="0"/>
          <w:numId w:val="5"/>
        </w:numPr>
        <w:tabs>
          <w:tab w:val="clear" w:pos="720"/>
          <w:tab w:val="num" w:pos="1134"/>
        </w:tabs>
        <w:autoSpaceDE w:val="0"/>
        <w:autoSpaceDN w:val="0"/>
        <w:adjustRightInd w:val="0"/>
        <w:ind w:left="1134" w:hanging="284"/>
        <w:rPr>
          <w:rFonts w:asciiTheme="minorHAnsi" w:hAnsiTheme="minorHAnsi" w:cstheme="minorHAnsi"/>
          <w:color w:val="231F20"/>
        </w:rPr>
      </w:pPr>
      <w:r w:rsidRPr="00323335">
        <w:rPr>
          <w:rFonts w:asciiTheme="minorHAnsi" w:hAnsiTheme="minorHAnsi" w:cstheme="minorHAnsi"/>
          <w:color w:val="231F20"/>
        </w:rPr>
        <w:t xml:space="preserve">making threats </w:t>
      </w:r>
    </w:p>
    <w:p w:rsidR="00A318D3" w:rsidRPr="00323335" w:rsidRDefault="00A318D3" w:rsidP="00A318D3">
      <w:pPr>
        <w:numPr>
          <w:ilvl w:val="0"/>
          <w:numId w:val="5"/>
        </w:numPr>
        <w:tabs>
          <w:tab w:val="clear" w:pos="720"/>
          <w:tab w:val="num" w:pos="1134"/>
        </w:tabs>
        <w:autoSpaceDE w:val="0"/>
        <w:autoSpaceDN w:val="0"/>
        <w:adjustRightInd w:val="0"/>
        <w:ind w:left="1134" w:hanging="284"/>
        <w:rPr>
          <w:rFonts w:asciiTheme="minorHAnsi" w:hAnsiTheme="minorHAnsi" w:cstheme="minorHAnsi"/>
          <w:color w:val="231F20"/>
        </w:rPr>
      </w:pPr>
      <w:r w:rsidRPr="00323335">
        <w:rPr>
          <w:rFonts w:asciiTheme="minorHAnsi" w:hAnsiTheme="minorHAnsi" w:cstheme="minorHAnsi"/>
          <w:color w:val="231F20"/>
        </w:rPr>
        <w:t xml:space="preserve">physical violence </w:t>
      </w:r>
    </w:p>
    <w:p w:rsidR="00A318D3" w:rsidRPr="00323335" w:rsidRDefault="00A318D3" w:rsidP="00A318D3">
      <w:pPr>
        <w:numPr>
          <w:ilvl w:val="0"/>
          <w:numId w:val="5"/>
        </w:numPr>
        <w:tabs>
          <w:tab w:val="clear" w:pos="720"/>
          <w:tab w:val="num" w:pos="1134"/>
        </w:tabs>
        <w:autoSpaceDE w:val="0"/>
        <w:autoSpaceDN w:val="0"/>
        <w:adjustRightInd w:val="0"/>
        <w:ind w:left="1134" w:hanging="284"/>
        <w:rPr>
          <w:rFonts w:asciiTheme="minorHAnsi" w:hAnsiTheme="minorHAnsi" w:cstheme="minorHAnsi"/>
          <w:color w:val="231F20"/>
        </w:rPr>
      </w:pPr>
      <w:r w:rsidRPr="00323335">
        <w:rPr>
          <w:rFonts w:asciiTheme="minorHAnsi" w:hAnsiTheme="minorHAnsi" w:cstheme="minorHAnsi"/>
          <w:color w:val="231F20"/>
        </w:rPr>
        <w:t xml:space="preserve">shouting </w:t>
      </w:r>
    </w:p>
    <w:p w:rsidR="00A318D3" w:rsidRPr="00323335" w:rsidRDefault="00A318D3" w:rsidP="00A318D3">
      <w:pPr>
        <w:numPr>
          <w:ilvl w:val="0"/>
          <w:numId w:val="5"/>
        </w:numPr>
        <w:tabs>
          <w:tab w:val="clear" w:pos="720"/>
          <w:tab w:val="num" w:pos="1134"/>
        </w:tabs>
        <w:autoSpaceDE w:val="0"/>
        <w:autoSpaceDN w:val="0"/>
        <w:adjustRightInd w:val="0"/>
        <w:ind w:left="1134" w:hanging="284"/>
        <w:rPr>
          <w:rFonts w:asciiTheme="minorHAnsi" w:hAnsiTheme="minorHAnsi" w:cstheme="minorHAnsi"/>
          <w:color w:val="231F20"/>
        </w:rPr>
      </w:pPr>
      <w:r w:rsidRPr="00323335">
        <w:rPr>
          <w:rFonts w:asciiTheme="minorHAnsi" w:hAnsiTheme="minorHAnsi" w:cstheme="minorHAnsi"/>
          <w:color w:val="231F20"/>
        </w:rPr>
        <w:t xml:space="preserve">swearing at others </w:t>
      </w:r>
    </w:p>
    <w:p w:rsidR="00A318D3" w:rsidRPr="00323335" w:rsidRDefault="00A318D3" w:rsidP="00A318D3">
      <w:pPr>
        <w:numPr>
          <w:ilvl w:val="0"/>
          <w:numId w:val="5"/>
        </w:numPr>
        <w:tabs>
          <w:tab w:val="clear" w:pos="720"/>
          <w:tab w:val="num" w:pos="1134"/>
        </w:tabs>
        <w:autoSpaceDE w:val="0"/>
        <w:autoSpaceDN w:val="0"/>
        <w:adjustRightInd w:val="0"/>
        <w:ind w:left="1134" w:hanging="284"/>
        <w:rPr>
          <w:rFonts w:asciiTheme="minorHAnsi" w:hAnsiTheme="minorHAnsi" w:cstheme="minorHAnsi"/>
          <w:color w:val="231F20"/>
        </w:rPr>
      </w:pPr>
      <w:r w:rsidRPr="00323335">
        <w:rPr>
          <w:rFonts w:asciiTheme="minorHAnsi" w:hAnsiTheme="minorHAnsi" w:cstheme="minorHAnsi"/>
          <w:color w:val="231F20"/>
        </w:rPr>
        <w:t xml:space="preserve">persistent rudeness </w:t>
      </w:r>
    </w:p>
    <w:p w:rsidR="00A318D3" w:rsidRPr="00323335" w:rsidRDefault="00A318D3" w:rsidP="00A318D3">
      <w:pPr>
        <w:numPr>
          <w:ilvl w:val="0"/>
          <w:numId w:val="5"/>
        </w:numPr>
        <w:tabs>
          <w:tab w:val="clear" w:pos="720"/>
          <w:tab w:val="num" w:pos="1134"/>
        </w:tabs>
        <w:autoSpaceDE w:val="0"/>
        <w:autoSpaceDN w:val="0"/>
        <w:adjustRightInd w:val="0"/>
        <w:ind w:left="1134" w:hanging="284"/>
        <w:rPr>
          <w:rFonts w:asciiTheme="minorHAnsi" w:hAnsiTheme="minorHAnsi" w:cstheme="minorHAnsi"/>
          <w:color w:val="231F20"/>
        </w:rPr>
      </w:pPr>
      <w:r w:rsidRPr="00323335">
        <w:rPr>
          <w:rFonts w:asciiTheme="minorHAnsi" w:hAnsiTheme="minorHAnsi" w:cstheme="minorHAnsi"/>
          <w:color w:val="231F20"/>
        </w:rPr>
        <w:t xml:space="preserve">isolating, ignoring or refusing to work with certain people </w:t>
      </w:r>
    </w:p>
    <w:p w:rsidR="00A318D3" w:rsidRPr="00323335" w:rsidRDefault="00A318D3" w:rsidP="00A318D3">
      <w:pPr>
        <w:numPr>
          <w:ilvl w:val="0"/>
          <w:numId w:val="5"/>
        </w:numPr>
        <w:tabs>
          <w:tab w:val="clear" w:pos="720"/>
          <w:tab w:val="num" w:pos="1134"/>
        </w:tabs>
        <w:autoSpaceDE w:val="0"/>
        <w:autoSpaceDN w:val="0"/>
        <w:adjustRightInd w:val="0"/>
        <w:ind w:left="1134" w:hanging="284"/>
        <w:rPr>
          <w:rFonts w:asciiTheme="minorHAnsi" w:hAnsiTheme="minorHAnsi" w:cstheme="minorHAnsi"/>
          <w:color w:val="231F20"/>
        </w:rPr>
      </w:pPr>
      <w:r w:rsidRPr="00323335">
        <w:rPr>
          <w:rFonts w:asciiTheme="minorHAnsi" w:hAnsiTheme="minorHAnsi" w:cstheme="minorHAnsi"/>
          <w:color w:val="231F20"/>
        </w:rPr>
        <w:lastRenderedPageBreak/>
        <w:t xml:space="preserve">telling offensive jokes or name calling </w:t>
      </w:r>
    </w:p>
    <w:p w:rsidR="00A318D3" w:rsidRPr="00323335" w:rsidRDefault="00A318D3" w:rsidP="00A318D3">
      <w:pPr>
        <w:numPr>
          <w:ilvl w:val="0"/>
          <w:numId w:val="5"/>
        </w:numPr>
        <w:tabs>
          <w:tab w:val="clear" w:pos="720"/>
          <w:tab w:val="num" w:pos="1134"/>
        </w:tabs>
        <w:autoSpaceDE w:val="0"/>
        <w:autoSpaceDN w:val="0"/>
        <w:adjustRightInd w:val="0"/>
        <w:ind w:left="1134" w:hanging="284"/>
        <w:rPr>
          <w:rFonts w:asciiTheme="minorHAnsi" w:hAnsiTheme="minorHAnsi" w:cstheme="minorHAnsi"/>
          <w:color w:val="231F20"/>
        </w:rPr>
      </w:pPr>
      <w:proofErr w:type="gramStart"/>
      <w:r w:rsidRPr="00323335">
        <w:rPr>
          <w:rFonts w:asciiTheme="minorHAnsi" w:hAnsiTheme="minorHAnsi" w:cstheme="minorHAnsi"/>
          <w:color w:val="231F20"/>
        </w:rPr>
        <w:t>displaying</w:t>
      </w:r>
      <w:proofErr w:type="gramEnd"/>
      <w:r w:rsidRPr="00323335">
        <w:rPr>
          <w:rFonts w:asciiTheme="minorHAnsi" w:hAnsiTheme="minorHAnsi" w:cstheme="minorHAnsi"/>
          <w:color w:val="231F20"/>
        </w:rPr>
        <w:t xml:space="preserve"> offensive material such as pornography or sexist / racist cartoons, or the distribution of such material via email / text message or any other format.</w:t>
      </w:r>
    </w:p>
    <w:p w:rsidR="00A318D3" w:rsidRPr="00323335" w:rsidRDefault="00A318D3" w:rsidP="00A318D3">
      <w:pPr>
        <w:numPr>
          <w:ilvl w:val="0"/>
          <w:numId w:val="5"/>
        </w:numPr>
        <w:tabs>
          <w:tab w:val="clear" w:pos="720"/>
          <w:tab w:val="num" w:pos="1134"/>
        </w:tabs>
        <w:autoSpaceDE w:val="0"/>
        <w:autoSpaceDN w:val="0"/>
        <w:adjustRightInd w:val="0"/>
        <w:ind w:left="1134" w:hanging="284"/>
        <w:rPr>
          <w:rFonts w:asciiTheme="minorHAnsi" w:hAnsiTheme="minorHAnsi" w:cstheme="minorHAnsi"/>
          <w:color w:val="231F20"/>
        </w:rPr>
      </w:pPr>
      <w:proofErr w:type="gramStart"/>
      <w:r w:rsidRPr="00323335">
        <w:rPr>
          <w:rFonts w:asciiTheme="minorHAnsi" w:hAnsiTheme="minorHAnsi" w:cstheme="minorHAnsi"/>
          <w:color w:val="231F20"/>
        </w:rPr>
        <w:t>any</w:t>
      </w:r>
      <w:proofErr w:type="gramEnd"/>
      <w:r w:rsidRPr="00323335">
        <w:rPr>
          <w:rFonts w:asciiTheme="minorHAnsi" w:hAnsiTheme="minorHAnsi" w:cstheme="minorHAnsi"/>
          <w:color w:val="231F20"/>
        </w:rPr>
        <w:t xml:space="preserve"> other forms of harassment or victimisation.</w:t>
      </w:r>
    </w:p>
    <w:p w:rsidR="00A318D3" w:rsidRPr="00323335" w:rsidRDefault="00A318D3" w:rsidP="00A318D3">
      <w:pPr>
        <w:ind w:left="567"/>
        <w:rPr>
          <w:rFonts w:asciiTheme="minorHAnsi" w:hAnsiTheme="minorHAnsi" w:cstheme="minorHAnsi"/>
          <w:color w:val="000000"/>
        </w:rPr>
      </w:pPr>
    </w:p>
    <w:p w:rsidR="00A318D3" w:rsidRPr="00323335" w:rsidRDefault="00A318D3" w:rsidP="00A318D3">
      <w:pPr>
        <w:rPr>
          <w:rFonts w:asciiTheme="minorHAnsi" w:hAnsiTheme="minorHAnsi" w:cstheme="minorHAnsi"/>
          <w:color w:val="000000"/>
        </w:rPr>
      </w:pPr>
      <w:r w:rsidRPr="00323335">
        <w:rPr>
          <w:rFonts w:asciiTheme="minorHAnsi" w:hAnsiTheme="minorHAnsi" w:cstheme="minorHAnsi"/>
          <w:color w:val="000000"/>
        </w:rPr>
        <w:t>The items on the above list of unacceptable behaviours are considered to be disciplinary offences within Woman’s Trust</w:t>
      </w:r>
      <w:r w:rsidRPr="00323335">
        <w:rPr>
          <w:rFonts w:asciiTheme="minorHAnsi" w:hAnsiTheme="minorHAnsi" w:cstheme="minorHAnsi"/>
          <w:color w:val="FF0000"/>
        </w:rPr>
        <w:t xml:space="preserve"> </w:t>
      </w:r>
      <w:r w:rsidRPr="00323335">
        <w:rPr>
          <w:rFonts w:asciiTheme="minorHAnsi" w:hAnsiTheme="minorHAnsi" w:cstheme="minorHAnsi"/>
        </w:rPr>
        <w:t xml:space="preserve">and can lead to disciplinary action being taken. WT does, however, </w:t>
      </w:r>
      <w:r w:rsidRPr="00323335">
        <w:rPr>
          <w:rFonts w:asciiTheme="minorHAnsi" w:hAnsiTheme="minorHAnsi" w:cstheme="minorHAnsi"/>
          <w:color w:val="000000"/>
        </w:rPr>
        <w:t xml:space="preserve">encourage staff to resolve misunderstandings and problems informally wherever possible, depending on the circumstances. However, whether dealt with informally or formally, it is important for staff who may have caused offence to understand that it is no defence to say that they did not intend to do so, or to blame individuals for being over sensitive. It is the impact of the behaviour, rather than the intent, that counts, and that should shape the solution found both to the immediate problem and to preventing further similar problems in the future. </w:t>
      </w:r>
    </w:p>
    <w:p w:rsidR="00A318D3" w:rsidRPr="00323335" w:rsidRDefault="00A318D3" w:rsidP="00A318D3">
      <w:pPr>
        <w:rPr>
          <w:rFonts w:asciiTheme="minorHAnsi" w:hAnsiTheme="minorHAnsi" w:cstheme="minorHAnsi"/>
          <w:color w:val="000000"/>
        </w:rPr>
      </w:pPr>
    </w:p>
    <w:p w:rsidR="00A318D3" w:rsidRPr="00323335" w:rsidRDefault="00A318D3" w:rsidP="00A318D3">
      <w:pPr>
        <w:ind w:left="567" w:hanging="567"/>
        <w:outlineLvl w:val="3"/>
        <w:rPr>
          <w:rFonts w:asciiTheme="minorHAnsi" w:hAnsiTheme="minorHAnsi" w:cstheme="minorHAnsi"/>
          <w:b/>
          <w:bCs/>
        </w:rPr>
      </w:pPr>
      <w:r w:rsidRPr="00323335">
        <w:rPr>
          <w:rFonts w:asciiTheme="minorHAnsi" w:hAnsiTheme="minorHAnsi" w:cstheme="minorHAnsi"/>
          <w:b/>
          <w:bCs/>
        </w:rPr>
        <w:t>Complaints of discrimination</w:t>
      </w:r>
    </w:p>
    <w:p w:rsidR="00A318D3" w:rsidRPr="00323335" w:rsidRDefault="00A318D3" w:rsidP="00A318D3">
      <w:pPr>
        <w:rPr>
          <w:rFonts w:asciiTheme="minorHAnsi" w:hAnsiTheme="minorHAnsi" w:cstheme="minorHAnsi"/>
          <w:color w:val="000000"/>
        </w:rPr>
      </w:pPr>
      <w:r w:rsidRPr="00323335">
        <w:rPr>
          <w:rFonts w:asciiTheme="minorHAnsi" w:hAnsiTheme="minorHAnsi" w:cstheme="minorHAnsi"/>
        </w:rPr>
        <w:t xml:space="preserve">WT </w:t>
      </w:r>
      <w:r w:rsidRPr="00323335">
        <w:rPr>
          <w:rFonts w:asciiTheme="minorHAnsi" w:hAnsiTheme="minorHAnsi" w:cstheme="minorHAnsi"/>
          <w:color w:val="000000"/>
        </w:rPr>
        <w:t>will treat seriously all complaints of unlawful discrimination on any forbidden grounds made by employees, trustees, clients or other third parties and will take action where appropriate.</w:t>
      </w:r>
    </w:p>
    <w:p w:rsidR="00A318D3" w:rsidRPr="00323335" w:rsidRDefault="00A318D3" w:rsidP="00A318D3">
      <w:pPr>
        <w:rPr>
          <w:rFonts w:asciiTheme="minorHAnsi" w:hAnsiTheme="minorHAnsi" w:cstheme="minorHAnsi"/>
          <w:color w:val="000000"/>
        </w:rPr>
      </w:pPr>
      <w:r w:rsidRPr="00323335">
        <w:rPr>
          <w:rFonts w:asciiTheme="minorHAnsi" w:hAnsiTheme="minorHAnsi" w:cstheme="minorHAnsi"/>
          <w:color w:val="000000"/>
        </w:rPr>
        <w:t>All complaints will be investigated in accordance with the organisation’s grievance, complaints or disciplinary procedure, as appropriate and the complainant will be informed of the outcome in line with these procedures.</w:t>
      </w:r>
    </w:p>
    <w:p w:rsidR="00A318D3" w:rsidRPr="00323335" w:rsidRDefault="00A318D3" w:rsidP="00A318D3">
      <w:pPr>
        <w:rPr>
          <w:rFonts w:asciiTheme="minorHAnsi" w:hAnsiTheme="minorHAnsi" w:cstheme="minorHAnsi"/>
          <w:color w:val="000000"/>
        </w:rPr>
      </w:pPr>
      <w:r w:rsidRPr="00323335">
        <w:rPr>
          <w:rFonts w:asciiTheme="minorHAnsi" w:hAnsiTheme="minorHAnsi" w:cstheme="minorHAnsi"/>
          <w:color w:val="000000"/>
        </w:rPr>
        <w:t>We will also monitor the number and outcomes of complaints of discrimination made by staff, volunteers, clients and other third parties.</w:t>
      </w:r>
    </w:p>
    <w:p w:rsidR="00A318D3" w:rsidRPr="00323335" w:rsidRDefault="00A318D3" w:rsidP="00A318D3">
      <w:pPr>
        <w:ind w:left="567"/>
        <w:rPr>
          <w:rFonts w:asciiTheme="minorHAnsi" w:hAnsiTheme="minorHAnsi" w:cstheme="minorHAnsi"/>
          <w:color w:val="000000"/>
        </w:rPr>
      </w:pPr>
    </w:p>
    <w:p w:rsidR="00A318D3" w:rsidRPr="00323335" w:rsidRDefault="00A318D3" w:rsidP="00A318D3">
      <w:pPr>
        <w:jc w:val="both"/>
        <w:rPr>
          <w:rFonts w:asciiTheme="minorHAnsi" w:hAnsiTheme="minorHAnsi" w:cstheme="minorHAnsi"/>
          <w:b/>
          <w:lang w:val="en-US"/>
        </w:rPr>
      </w:pPr>
      <w:r w:rsidRPr="00323335">
        <w:rPr>
          <w:rFonts w:asciiTheme="minorHAnsi" w:hAnsiTheme="minorHAnsi" w:cstheme="minorHAnsi"/>
          <w:b/>
          <w:lang w:val="en-US"/>
        </w:rPr>
        <w:t>RECRUITMENT AND SELECTION</w:t>
      </w:r>
    </w:p>
    <w:p w:rsidR="00A318D3" w:rsidRPr="00323335" w:rsidRDefault="00A318D3" w:rsidP="00A318D3">
      <w:pPr>
        <w:pStyle w:val="ListParagraph"/>
        <w:numPr>
          <w:ilvl w:val="0"/>
          <w:numId w:val="7"/>
        </w:numPr>
        <w:jc w:val="both"/>
        <w:rPr>
          <w:rFonts w:asciiTheme="minorHAnsi" w:hAnsiTheme="minorHAnsi" w:cstheme="minorHAnsi"/>
          <w:sz w:val="24"/>
          <w:szCs w:val="24"/>
          <w:lang w:val="en-US"/>
        </w:rPr>
      </w:pPr>
      <w:r w:rsidRPr="00323335">
        <w:rPr>
          <w:rFonts w:asciiTheme="minorHAnsi" w:hAnsiTheme="minorHAnsi" w:cstheme="minorHAnsi"/>
          <w:sz w:val="24"/>
          <w:szCs w:val="24"/>
          <w:lang w:val="en-US"/>
        </w:rPr>
        <w:t>The recruitment and selection process is crucially important to any equal opportunities policy. We will endeavor through appropriate training to ensure that employees, making selection and recruitment decisions will not discriminate, whether consciously or unconsciously, in making these decisions.</w:t>
      </w:r>
    </w:p>
    <w:p w:rsidR="00A318D3" w:rsidRPr="00323335" w:rsidRDefault="00A318D3" w:rsidP="00A318D3">
      <w:pPr>
        <w:pStyle w:val="ListParagraph"/>
        <w:numPr>
          <w:ilvl w:val="0"/>
          <w:numId w:val="7"/>
        </w:numPr>
        <w:jc w:val="both"/>
        <w:rPr>
          <w:rFonts w:asciiTheme="minorHAnsi" w:hAnsiTheme="minorHAnsi" w:cstheme="minorHAnsi"/>
          <w:sz w:val="24"/>
          <w:szCs w:val="24"/>
          <w:lang w:val="en-US"/>
        </w:rPr>
      </w:pPr>
      <w:r w:rsidRPr="00323335">
        <w:rPr>
          <w:rFonts w:asciiTheme="minorHAnsi" w:hAnsiTheme="minorHAnsi" w:cstheme="minorHAnsi"/>
          <w:sz w:val="24"/>
          <w:szCs w:val="24"/>
          <w:lang w:val="en-US"/>
        </w:rPr>
        <w:t>2. Promotion and advancement will be made on merit and all decisions relating to this will be made within the overall framework and principles of this policy.</w:t>
      </w:r>
    </w:p>
    <w:p w:rsidR="00A318D3" w:rsidRPr="00323335" w:rsidRDefault="00A318D3" w:rsidP="00A318D3">
      <w:pPr>
        <w:pStyle w:val="ListParagraph"/>
        <w:numPr>
          <w:ilvl w:val="0"/>
          <w:numId w:val="7"/>
        </w:numPr>
        <w:jc w:val="both"/>
        <w:rPr>
          <w:rFonts w:asciiTheme="minorHAnsi" w:hAnsiTheme="minorHAnsi" w:cstheme="minorHAnsi"/>
          <w:sz w:val="24"/>
          <w:szCs w:val="24"/>
          <w:lang w:val="en-US"/>
        </w:rPr>
      </w:pPr>
      <w:r w:rsidRPr="00323335">
        <w:rPr>
          <w:rFonts w:asciiTheme="minorHAnsi" w:hAnsiTheme="minorHAnsi" w:cstheme="minorHAnsi"/>
          <w:sz w:val="24"/>
          <w:szCs w:val="24"/>
          <w:lang w:val="en-US"/>
        </w:rPr>
        <w:t xml:space="preserve"> We will ensure that Job descriptions are in line with our equal opportunities policy. Job requirements will be reflected accurately in any personnel specifications.</w:t>
      </w:r>
    </w:p>
    <w:p w:rsidR="00A318D3" w:rsidRPr="00323335" w:rsidRDefault="00A318D3" w:rsidP="00A318D3">
      <w:pPr>
        <w:pStyle w:val="ListParagraph"/>
        <w:numPr>
          <w:ilvl w:val="0"/>
          <w:numId w:val="7"/>
        </w:numPr>
        <w:jc w:val="both"/>
        <w:rPr>
          <w:rFonts w:asciiTheme="minorHAnsi" w:hAnsiTheme="minorHAnsi" w:cstheme="minorHAnsi"/>
          <w:sz w:val="24"/>
          <w:szCs w:val="24"/>
          <w:lang w:val="en-US"/>
        </w:rPr>
      </w:pPr>
      <w:r w:rsidRPr="00323335">
        <w:rPr>
          <w:rFonts w:asciiTheme="minorHAnsi" w:hAnsiTheme="minorHAnsi" w:cstheme="minorHAnsi"/>
          <w:sz w:val="24"/>
          <w:szCs w:val="24"/>
          <w:lang w:val="en-US"/>
        </w:rPr>
        <w:t>We will adopt a consistent, non-discriminatory approach to the advertising of vacancies.</w:t>
      </w:r>
    </w:p>
    <w:p w:rsidR="00A318D3" w:rsidRPr="00323335" w:rsidRDefault="00A318D3" w:rsidP="00A318D3">
      <w:pPr>
        <w:pStyle w:val="ListParagraph"/>
        <w:numPr>
          <w:ilvl w:val="0"/>
          <w:numId w:val="7"/>
        </w:numPr>
        <w:jc w:val="both"/>
        <w:rPr>
          <w:rFonts w:asciiTheme="minorHAnsi" w:hAnsiTheme="minorHAnsi" w:cstheme="minorHAnsi"/>
          <w:sz w:val="24"/>
          <w:szCs w:val="24"/>
          <w:lang w:val="en-US"/>
        </w:rPr>
      </w:pPr>
      <w:r w:rsidRPr="00323335">
        <w:rPr>
          <w:rFonts w:asciiTheme="minorHAnsi" w:hAnsiTheme="minorHAnsi" w:cstheme="minorHAnsi"/>
          <w:sz w:val="24"/>
          <w:szCs w:val="24"/>
          <w:lang w:val="en-US"/>
        </w:rPr>
        <w:t xml:space="preserve">All applicants who apply for jobs with us will receive fair treatment and will be considered solely on their ability to do their job. </w:t>
      </w:r>
    </w:p>
    <w:p w:rsidR="00A318D3" w:rsidRPr="00323335" w:rsidRDefault="00A318D3" w:rsidP="00A318D3">
      <w:pPr>
        <w:pStyle w:val="ListParagraph"/>
        <w:numPr>
          <w:ilvl w:val="0"/>
          <w:numId w:val="7"/>
        </w:numPr>
        <w:jc w:val="both"/>
        <w:rPr>
          <w:rFonts w:asciiTheme="minorHAnsi" w:hAnsiTheme="minorHAnsi" w:cstheme="minorHAnsi"/>
          <w:sz w:val="24"/>
          <w:szCs w:val="24"/>
          <w:lang w:val="en-US"/>
        </w:rPr>
      </w:pPr>
      <w:r w:rsidRPr="00323335">
        <w:rPr>
          <w:rFonts w:asciiTheme="minorHAnsi" w:hAnsiTheme="minorHAnsi" w:cstheme="minorHAnsi"/>
          <w:sz w:val="24"/>
          <w:szCs w:val="24"/>
          <w:lang w:val="en-US"/>
        </w:rPr>
        <w:t>Interview questions will be related to the requirements of the job and will not be of a discriminatory nature.</w:t>
      </w:r>
    </w:p>
    <w:p w:rsidR="00A318D3" w:rsidRPr="00323335" w:rsidRDefault="00A318D3" w:rsidP="00A318D3">
      <w:pPr>
        <w:pStyle w:val="ListParagraph"/>
        <w:numPr>
          <w:ilvl w:val="0"/>
          <w:numId w:val="7"/>
        </w:numPr>
        <w:jc w:val="both"/>
        <w:rPr>
          <w:rFonts w:asciiTheme="minorHAnsi" w:hAnsiTheme="minorHAnsi" w:cstheme="minorHAnsi"/>
          <w:sz w:val="24"/>
          <w:szCs w:val="24"/>
          <w:lang w:val="en-US"/>
        </w:rPr>
      </w:pPr>
      <w:r w:rsidRPr="00323335">
        <w:rPr>
          <w:rFonts w:asciiTheme="minorHAnsi" w:hAnsiTheme="minorHAnsi" w:cstheme="minorHAnsi"/>
          <w:sz w:val="24"/>
          <w:szCs w:val="24"/>
          <w:lang w:val="en-US"/>
        </w:rPr>
        <w:t>Selection decisions will not be influenced by any perceived prejudices of other staff.</w:t>
      </w:r>
    </w:p>
    <w:p w:rsidR="00A318D3" w:rsidRPr="00323335" w:rsidRDefault="00A318D3" w:rsidP="00A318D3">
      <w:pPr>
        <w:jc w:val="both"/>
        <w:rPr>
          <w:rFonts w:asciiTheme="minorHAnsi" w:hAnsiTheme="minorHAnsi" w:cstheme="minorHAnsi"/>
          <w:lang w:val="en-US"/>
        </w:rPr>
      </w:pPr>
    </w:p>
    <w:p w:rsidR="00A318D3" w:rsidRPr="00323335" w:rsidRDefault="00A318D3" w:rsidP="00A318D3">
      <w:pPr>
        <w:jc w:val="both"/>
        <w:rPr>
          <w:rFonts w:asciiTheme="minorHAnsi" w:hAnsiTheme="minorHAnsi" w:cstheme="minorHAnsi"/>
          <w:b/>
          <w:lang w:val="en-US"/>
        </w:rPr>
      </w:pPr>
      <w:r w:rsidRPr="00323335">
        <w:rPr>
          <w:rFonts w:asciiTheme="minorHAnsi" w:hAnsiTheme="minorHAnsi" w:cstheme="minorHAnsi"/>
          <w:b/>
          <w:lang w:val="en-US"/>
        </w:rPr>
        <w:t>MONITORING</w:t>
      </w:r>
    </w:p>
    <w:p w:rsidR="00A318D3" w:rsidRPr="00323335" w:rsidRDefault="00A318D3" w:rsidP="00A318D3">
      <w:pPr>
        <w:pStyle w:val="ListParagraph"/>
        <w:numPr>
          <w:ilvl w:val="0"/>
          <w:numId w:val="8"/>
        </w:numPr>
        <w:jc w:val="both"/>
        <w:rPr>
          <w:rFonts w:asciiTheme="minorHAnsi" w:hAnsiTheme="minorHAnsi" w:cstheme="minorHAnsi"/>
          <w:sz w:val="24"/>
          <w:szCs w:val="24"/>
          <w:lang w:val="en-US"/>
        </w:rPr>
      </w:pPr>
      <w:r w:rsidRPr="00323335">
        <w:rPr>
          <w:rFonts w:asciiTheme="minorHAnsi" w:hAnsiTheme="minorHAnsi" w:cstheme="minorHAnsi"/>
          <w:sz w:val="24"/>
          <w:szCs w:val="24"/>
          <w:lang w:val="en-US"/>
        </w:rPr>
        <w:t>We will maintain and review the employment records of all employees in order to monitor the progress of this policy.</w:t>
      </w:r>
    </w:p>
    <w:p w:rsidR="00A318D3" w:rsidRPr="00323335" w:rsidRDefault="00A318D3" w:rsidP="00A318D3">
      <w:pPr>
        <w:ind w:left="360"/>
        <w:jc w:val="both"/>
        <w:rPr>
          <w:rFonts w:asciiTheme="minorHAnsi" w:hAnsiTheme="minorHAnsi" w:cstheme="minorHAnsi"/>
          <w:lang w:val="en-US"/>
        </w:rPr>
      </w:pPr>
      <w:r w:rsidRPr="00323335">
        <w:rPr>
          <w:rFonts w:asciiTheme="minorHAnsi" w:hAnsiTheme="minorHAnsi" w:cstheme="minorHAnsi"/>
          <w:lang w:val="en-US"/>
        </w:rPr>
        <w:t xml:space="preserve">Monitoring may involve:- </w:t>
      </w:r>
    </w:p>
    <w:p w:rsidR="00A318D3" w:rsidRPr="00323335" w:rsidRDefault="00A318D3" w:rsidP="00A318D3">
      <w:pPr>
        <w:pStyle w:val="ListParagraph"/>
        <w:numPr>
          <w:ilvl w:val="0"/>
          <w:numId w:val="6"/>
        </w:numPr>
        <w:ind w:left="1080"/>
        <w:jc w:val="both"/>
        <w:rPr>
          <w:rFonts w:asciiTheme="minorHAnsi" w:hAnsiTheme="minorHAnsi" w:cstheme="minorHAnsi"/>
          <w:sz w:val="24"/>
          <w:szCs w:val="24"/>
          <w:lang w:val="en-US"/>
        </w:rPr>
      </w:pPr>
      <w:r w:rsidRPr="00323335">
        <w:rPr>
          <w:rFonts w:asciiTheme="minorHAnsi" w:hAnsiTheme="minorHAnsi" w:cstheme="minorHAnsi"/>
          <w:sz w:val="24"/>
          <w:szCs w:val="24"/>
          <w:lang w:val="en-US"/>
        </w:rPr>
        <w:t xml:space="preserve">The collection and classification of information regarding the race in terms of ethnic/national origin and sex of all applications and current employees; </w:t>
      </w:r>
    </w:p>
    <w:p w:rsidR="00A318D3" w:rsidRPr="00323335" w:rsidRDefault="00A318D3" w:rsidP="00A318D3">
      <w:pPr>
        <w:pStyle w:val="ListParagraph"/>
        <w:numPr>
          <w:ilvl w:val="0"/>
          <w:numId w:val="6"/>
        </w:numPr>
        <w:ind w:left="1080"/>
        <w:jc w:val="both"/>
        <w:rPr>
          <w:rFonts w:asciiTheme="minorHAnsi" w:hAnsiTheme="minorHAnsi" w:cstheme="minorHAnsi"/>
          <w:sz w:val="24"/>
          <w:szCs w:val="24"/>
          <w:lang w:val="en-US"/>
        </w:rPr>
      </w:pPr>
      <w:r w:rsidRPr="00323335">
        <w:rPr>
          <w:rFonts w:asciiTheme="minorHAnsi" w:hAnsiTheme="minorHAnsi" w:cstheme="minorHAnsi"/>
          <w:sz w:val="24"/>
          <w:szCs w:val="24"/>
          <w:lang w:val="en-US"/>
        </w:rPr>
        <w:lastRenderedPageBreak/>
        <w:t>The examination by ethnic/national origin and sex of the distribution of employees and the success rate of the applicants; and</w:t>
      </w:r>
    </w:p>
    <w:p w:rsidR="00A318D3" w:rsidRPr="00323335" w:rsidRDefault="00A318D3" w:rsidP="00A318D3">
      <w:pPr>
        <w:pStyle w:val="ListParagraph"/>
        <w:numPr>
          <w:ilvl w:val="0"/>
          <w:numId w:val="6"/>
        </w:numPr>
        <w:ind w:left="1080"/>
        <w:jc w:val="both"/>
        <w:rPr>
          <w:rFonts w:asciiTheme="minorHAnsi" w:hAnsiTheme="minorHAnsi" w:cstheme="minorHAnsi"/>
          <w:sz w:val="24"/>
          <w:szCs w:val="24"/>
          <w:lang w:val="en-US"/>
        </w:rPr>
      </w:pPr>
      <w:r w:rsidRPr="00323335">
        <w:rPr>
          <w:rFonts w:asciiTheme="minorHAnsi" w:hAnsiTheme="minorHAnsi" w:cstheme="minorHAnsi"/>
          <w:sz w:val="24"/>
          <w:szCs w:val="24"/>
          <w:lang w:val="en-US"/>
        </w:rPr>
        <w:t>Recording recruitment, training and promotional records of all employees, the decisions reached and the reason for those decisions.</w:t>
      </w:r>
    </w:p>
    <w:p w:rsidR="00A318D3" w:rsidRPr="00323335" w:rsidRDefault="00A318D3" w:rsidP="00A318D3">
      <w:pPr>
        <w:pStyle w:val="ListParagraph"/>
        <w:ind w:left="1080"/>
        <w:jc w:val="both"/>
        <w:rPr>
          <w:rFonts w:asciiTheme="minorHAnsi" w:hAnsiTheme="minorHAnsi" w:cstheme="minorHAnsi"/>
          <w:sz w:val="24"/>
          <w:szCs w:val="24"/>
          <w:lang w:val="en-US"/>
        </w:rPr>
      </w:pPr>
    </w:p>
    <w:p w:rsidR="00A318D3" w:rsidRPr="00323335" w:rsidRDefault="00A318D3" w:rsidP="00A318D3">
      <w:pPr>
        <w:pStyle w:val="ListParagraph"/>
        <w:numPr>
          <w:ilvl w:val="0"/>
          <w:numId w:val="8"/>
        </w:numPr>
        <w:jc w:val="both"/>
        <w:rPr>
          <w:rFonts w:asciiTheme="minorHAnsi" w:hAnsiTheme="minorHAnsi" w:cstheme="minorHAnsi"/>
          <w:sz w:val="24"/>
          <w:szCs w:val="24"/>
          <w:lang w:val="en-US"/>
        </w:rPr>
      </w:pPr>
      <w:r w:rsidRPr="00323335">
        <w:rPr>
          <w:rFonts w:asciiTheme="minorHAnsi" w:hAnsiTheme="minorHAnsi" w:cstheme="minorHAnsi"/>
          <w:sz w:val="24"/>
          <w:szCs w:val="24"/>
          <w:lang w:val="en-US"/>
        </w:rPr>
        <w:t xml:space="preserve">The results of any monitoring procedure will be reviewed at regular intervals to assess the effectiveness of the implementation of this policy. Consideration will be given, if necessary, to adjusting this policy to afford greater equality of opportunities to all applicants and staff. </w:t>
      </w:r>
    </w:p>
    <w:p w:rsidR="00A318D3" w:rsidRPr="00323335" w:rsidRDefault="00A318D3" w:rsidP="00A318D3">
      <w:pPr>
        <w:rPr>
          <w:rFonts w:asciiTheme="minorHAnsi" w:hAnsiTheme="minorHAnsi" w:cstheme="minorHAnsi"/>
          <w:b/>
          <w:lang w:val="en-US"/>
        </w:rPr>
      </w:pPr>
      <w:r w:rsidRPr="00323335">
        <w:rPr>
          <w:rFonts w:asciiTheme="minorHAnsi" w:hAnsiTheme="minorHAnsi" w:cstheme="minorHAnsi"/>
          <w:b/>
          <w:lang w:val="en-US"/>
        </w:rPr>
        <w:t>WT will revise and review this policy regularly.</w:t>
      </w:r>
    </w:p>
    <w:p w:rsidR="00A318D3" w:rsidRPr="00323335" w:rsidRDefault="00A318D3" w:rsidP="00A318D3">
      <w:pPr>
        <w:jc w:val="both"/>
        <w:rPr>
          <w:rFonts w:asciiTheme="minorHAnsi" w:hAnsiTheme="minorHAnsi" w:cstheme="minorHAnsi"/>
          <w:lang w:val="en-US"/>
        </w:rPr>
      </w:pPr>
    </w:p>
    <w:p w:rsidR="00A318D3" w:rsidRPr="00323335" w:rsidRDefault="00A318D3" w:rsidP="00A318D3">
      <w:pPr>
        <w:rPr>
          <w:rFonts w:asciiTheme="minorHAnsi" w:hAnsiTheme="minorHAnsi" w:cstheme="minorHAnsi"/>
          <w:b/>
        </w:rPr>
      </w:pPr>
      <w:r w:rsidRPr="00323335">
        <w:rPr>
          <w:rFonts w:asciiTheme="minorHAnsi" w:hAnsiTheme="minorHAnsi" w:cstheme="minorHAnsi"/>
          <w:b/>
        </w:rPr>
        <w:t>Associated Procedures</w:t>
      </w:r>
    </w:p>
    <w:p w:rsidR="00A318D3" w:rsidRPr="00323335" w:rsidRDefault="00A318D3" w:rsidP="00A318D3">
      <w:pPr>
        <w:rPr>
          <w:rFonts w:asciiTheme="minorHAnsi" w:hAnsiTheme="minorHAnsi" w:cstheme="minorHAnsi"/>
        </w:rPr>
      </w:pPr>
      <w:r w:rsidRPr="00323335">
        <w:rPr>
          <w:rFonts w:asciiTheme="minorHAnsi" w:hAnsiTheme="minorHAnsi" w:cstheme="minorHAnsi"/>
        </w:rPr>
        <w:t xml:space="preserve">Induction procedure </w:t>
      </w:r>
    </w:p>
    <w:p w:rsidR="00A318D3" w:rsidRPr="00323335" w:rsidRDefault="00A318D3" w:rsidP="00A318D3">
      <w:pPr>
        <w:rPr>
          <w:rFonts w:asciiTheme="minorHAnsi" w:hAnsiTheme="minorHAnsi" w:cstheme="minorHAnsi"/>
        </w:rPr>
      </w:pPr>
      <w:r w:rsidRPr="00323335">
        <w:rPr>
          <w:rFonts w:asciiTheme="minorHAnsi" w:hAnsiTheme="minorHAnsi" w:cstheme="minorHAnsi"/>
        </w:rPr>
        <w:t>Recruitment of staff procedure</w:t>
      </w:r>
    </w:p>
    <w:p w:rsidR="00A318D3" w:rsidRPr="00323335" w:rsidRDefault="00A318D3" w:rsidP="00A318D3">
      <w:pPr>
        <w:rPr>
          <w:rFonts w:asciiTheme="minorHAnsi" w:hAnsiTheme="minorHAnsi" w:cstheme="minorHAnsi"/>
          <w:b/>
        </w:rPr>
      </w:pPr>
    </w:p>
    <w:p w:rsidR="00A318D3" w:rsidRPr="00323335" w:rsidRDefault="00A318D3" w:rsidP="00A318D3">
      <w:pPr>
        <w:rPr>
          <w:rFonts w:asciiTheme="minorHAnsi" w:hAnsiTheme="minorHAnsi" w:cstheme="minorHAnsi"/>
          <w:b/>
        </w:rPr>
      </w:pPr>
      <w:r w:rsidRPr="00323335">
        <w:rPr>
          <w:rFonts w:asciiTheme="minorHAnsi" w:hAnsiTheme="minorHAnsi" w:cstheme="minorHAnsi"/>
          <w:b/>
        </w:rPr>
        <w:t>Related Policies</w:t>
      </w:r>
    </w:p>
    <w:p w:rsidR="00A318D3" w:rsidRPr="00323335" w:rsidRDefault="00A318D3" w:rsidP="00A318D3">
      <w:pPr>
        <w:rPr>
          <w:rFonts w:asciiTheme="minorHAnsi" w:hAnsiTheme="minorHAnsi" w:cstheme="minorHAnsi"/>
        </w:rPr>
      </w:pPr>
      <w:r w:rsidRPr="00323335">
        <w:rPr>
          <w:rFonts w:asciiTheme="minorHAnsi" w:hAnsiTheme="minorHAnsi" w:cstheme="minorHAnsi"/>
        </w:rPr>
        <w:t>Induction Policy</w:t>
      </w:r>
    </w:p>
    <w:p w:rsidR="00A318D3" w:rsidRPr="00323335" w:rsidRDefault="00A318D3" w:rsidP="00A318D3">
      <w:pPr>
        <w:rPr>
          <w:rFonts w:asciiTheme="minorHAnsi" w:hAnsiTheme="minorHAnsi" w:cstheme="minorHAnsi"/>
        </w:rPr>
      </w:pPr>
      <w:r w:rsidRPr="00323335">
        <w:rPr>
          <w:rFonts w:asciiTheme="minorHAnsi" w:hAnsiTheme="minorHAnsi" w:cstheme="minorHAnsi"/>
        </w:rPr>
        <w:t>Recruitment of staff policy</w:t>
      </w:r>
    </w:p>
    <w:p w:rsidR="00A318D3" w:rsidRPr="00323335" w:rsidRDefault="00A318D3" w:rsidP="00A318D3">
      <w:pPr>
        <w:rPr>
          <w:rFonts w:asciiTheme="minorHAnsi" w:hAnsiTheme="minorHAnsi" w:cstheme="minorHAnsi"/>
        </w:rPr>
      </w:pPr>
      <w:r w:rsidRPr="00323335">
        <w:rPr>
          <w:rFonts w:asciiTheme="minorHAnsi" w:hAnsiTheme="minorHAnsi" w:cstheme="minorHAnsi"/>
        </w:rPr>
        <w:t>Staff Development Policy</w:t>
      </w:r>
    </w:p>
    <w:p w:rsidR="00A318D3" w:rsidRPr="00323335" w:rsidRDefault="00A318D3" w:rsidP="00A318D3">
      <w:pPr>
        <w:rPr>
          <w:rFonts w:asciiTheme="minorHAnsi" w:hAnsiTheme="minorHAnsi" w:cstheme="minorHAnsi"/>
        </w:rPr>
      </w:pPr>
      <w:r w:rsidRPr="00323335">
        <w:rPr>
          <w:rFonts w:asciiTheme="minorHAnsi" w:hAnsiTheme="minorHAnsi" w:cstheme="minorHAnsi"/>
        </w:rPr>
        <w:t>User-involvement Policy</w:t>
      </w:r>
    </w:p>
    <w:p w:rsidR="00A318D3" w:rsidRPr="00323335" w:rsidRDefault="00A318D3" w:rsidP="00A318D3">
      <w:pPr>
        <w:rPr>
          <w:rFonts w:asciiTheme="minorHAnsi" w:eastAsia="Calibri" w:hAnsiTheme="minorHAnsi" w:cstheme="minorHAnsi"/>
        </w:rPr>
      </w:pPr>
      <w:r w:rsidRPr="00323335">
        <w:rPr>
          <w:rFonts w:asciiTheme="minorHAnsi" w:hAnsiTheme="minorHAnsi" w:cstheme="minorHAnsi"/>
        </w:rPr>
        <w:t>Diversity Policy</w:t>
      </w:r>
    </w:p>
    <w:p w:rsidR="00B0089B" w:rsidRPr="00323335" w:rsidRDefault="00B0089B" w:rsidP="004F7227">
      <w:pPr>
        <w:rPr>
          <w:rFonts w:asciiTheme="minorHAnsi" w:hAnsiTheme="minorHAnsi" w:cstheme="minorHAnsi"/>
        </w:rPr>
      </w:pPr>
    </w:p>
    <w:sectPr w:rsidR="00B0089B" w:rsidRPr="00323335" w:rsidSect="00B43679">
      <w:headerReference w:type="first" r:id="rId13"/>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EB" w:rsidRDefault="00DC20EB" w:rsidP="00323335">
      <w:r>
        <w:separator/>
      </w:r>
    </w:p>
  </w:endnote>
  <w:endnote w:type="continuationSeparator" w:id="0">
    <w:p w:rsidR="00DC20EB" w:rsidRDefault="00DC20EB" w:rsidP="003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EB" w:rsidRDefault="00DC20EB" w:rsidP="00323335">
      <w:r>
        <w:separator/>
      </w:r>
    </w:p>
  </w:footnote>
  <w:footnote w:type="continuationSeparator" w:id="0">
    <w:p w:rsidR="00DC20EB" w:rsidRDefault="00DC20EB" w:rsidP="0032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EB" w:rsidRDefault="00DC20EB" w:rsidP="00323335">
    <w:pPr>
      <w:jc w:val="center"/>
    </w:pPr>
    <w:r>
      <w:rPr>
        <w:noProof/>
        <w:lang w:eastAsia="en-GB"/>
      </w:rPr>
      <w:drawing>
        <wp:inline distT="0" distB="0" distL="0" distR="0" wp14:anchorId="062EE204" wp14:editId="4FA167E7">
          <wp:extent cx="2143125" cy="971550"/>
          <wp:effectExtent l="0" t="0" r="9525" b="0"/>
          <wp:docPr id="5" name="Picture 5" descr="WT Logo Strapline Small forms or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 Logo Strapline Small forms or email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971550"/>
                  </a:xfrm>
                  <a:prstGeom prst="rect">
                    <a:avLst/>
                  </a:prstGeom>
                  <a:noFill/>
                  <a:ln>
                    <a:noFill/>
                  </a:ln>
                </pic:spPr>
              </pic:pic>
            </a:graphicData>
          </a:graphic>
        </wp:inline>
      </w:drawing>
    </w:r>
  </w:p>
  <w:p w:rsidR="00DC20EB" w:rsidRPr="002E6969" w:rsidRDefault="00DC20EB" w:rsidP="00323335">
    <w:pPr>
      <w:jc w:val="center"/>
      <w:rPr>
        <w:rFonts w:ascii="Calibri" w:hAnsi="Calibri" w:cs="Calibri"/>
        <w:sz w:val="22"/>
        <w:szCs w:val="22"/>
      </w:rPr>
    </w:pPr>
    <w:r w:rsidRPr="002E6969">
      <w:rPr>
        <w:rFonts w:ascii="Calibri" w:hAnsi="Calibri" w:cs="Calibri"/>
        <w:sz w:val="22"/>
        <w:szCs w:val="22"/>
      </w:rPr>
      <w:t>PO Box 70420, London NW1</w:t>
    </w:r>
    <w:r>
      <w:rPr>
        <w:rFonts w:ascii="Calibri" w:hAnsi="Calibri" w:cs="Calibri"/>
        <w:sz w:val="22"/>
        <w:szCs w:val="22"/>
      </w:rPr>
      <w:t>W</w:t>
    </w:r>
    <w:r w:rsidRPr="002E6969">
      <w:rPr>
        <w:rFonts w:ascii="Calibri" w:hAnsi="Calibri" w:cs="Calibri"/>
        <w:sz w:val="22"/>
        <w:szCs w:val="22"/>
      </w:rPr>
      <w:t xml:space="preserve"> 7QL </w:t>
    </w:r>
  </w:p>
  <w:p w:rsidR="00DC20EB" w:rsidRDefault="00DC20EB" w:rsidP="00323335">
    <w:pPr>
      <w:jc w:val="center"/>
      <w:rPr>
        <w:rFonts w:ascii="Calibri" w:hAnsi="Calibri" w:cs="Calibri"/>
        <w:sz w:val="22"/>
        <w:szCs w:val="22"/>
      </w:rPr>
    </w:pPr>
    <w:r w:rsidRPr="002E6969">
      <w:rPr>
        <w:rFonts w:ascii="Calibri" w:hAnsi="Calibri" w:cs="Calibri"/>
        <w:sz w:val="22"/>
        <w:szCs w:val="22"/>
      </w:rPr>
      <w:t>Tel: 020 7034 0303/0304</w:t>
    </w:r>
  </w:p>
  <w:p w:rsidR="00DC20EB" w:rsidRDefault="00DC2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C25"/>
    <w:multiLevelType w:val="hybridMultilevel"/>
    <w:tmpl w:val="F3C6A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71C72"/>
    <w:multiLevelType w:val="hybridMultilevel"/>
    <w:tmpl w:val="E40A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46965"/>
    <w:multiLevelType w:val="multilevel"/>
    <w:tmpl w:val="F2FC6BBC"/>
    <w:lvl w:ilvl="0">
      <w:start w:val="1"/>
      <w:numFmt w:val="decimal"/>
      <w:lvlText w:val="%1."/>
      <w:lvlJc w:val="left"/>
      <w:pPr>
        <w:ind w:left="432" w:hanging="432"/>
      </w:pPr>
      <w:rPr>
        <w:rFonts w:hint="default"/>
      </w:rPr>
    </w:lvl>
    <w:lvl w:ilvl="1">
      <w:start w:val="1"/>
      <w:numFmt w:val="decimal"/>
      <w:lvlText w:val="%1.%2"/>
      <w:lvlJc w:val="left"/>
      <w:pPr>
        <w:ind w:left="75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B0C54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A34425E"/>
    <w:multiLevelType w:val="hybridMultilevel"/>
    <w:tmpl w:val="CBDAE9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4233DC8"/>
    <w:multiLevelType w:val="hybridMultilevel"/>
    <w:tmpl w:val="E82460B4"/>
    <w:lvl w:ilvl="0" w:tplc="061CA78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364196"/>
    <w:multiLevelType w:val="hybridMultilevel"/>
    <w:tmpl w:val="44AA7A2A"/>
    <w:lvl w:ilvl="0" w:tplc="0809000F">
      <w:start w:val="1"/>
      <w:numFmt w:val="decimal"/>
      <w:lvlText w:val="%1."/>
      <w:lvlJc w:val="left"/>
      <w:pPr>
        <w:tabs>
          <w:tab w:val="num" w:pos="663"/>
        </w:tabs>
        <w:ind w:left="663" w:hanging="663"/>
      </w:pPr>
      <w:rPr>
        <w:rFonts w:hint="default"/>
      </w:rPr>
    </w:lvl>
    <w:lvl w:ilvl="1" w:tplc="0809000B">
      <w:start w:val="1"/>
      <w:numFmt w:val="bullet"/>
      <w:lvlText w:val=""/>
      <w:lvlJc w:val="left"/>
      <w:pPr>
        <w:tabs>
          <w:tab w:val="num" w:pos="3363"/>
        </w:tabs>
        <w:ind w:left="3363" w:hanging="360"/>
      </w:pPr>
      <w:rPr>
        <w:rFonts w:ascii="Wingdings" w:hAnsi="Wingdings" w:hint="default"/>
      </w:rPr>
    </w:lvl>
    <w:lvl w:ilvl="2" w:tplc="08090005" w:tentative="1">
      <w:start w:val="1"/>
      <w:numFmt w:val="bullet"/>
      <w:lvlText w:val=""/>
      <w:lvlJc w:val="left"/>
      <w:pPr>
        <w:tabs>
          <w:tab w:val="num" w:pos="4083"/>
        </w:tabs>
        <w:ind w:left="4083" w:hanging="360"/>
      </w:pPr>
      <w:rPr>
        <w:rFonts w:ascii="Wingdings" w:hAnsi="Wingdings" w:hint="default"/>
      </w:rPr>
    </w:lvl>
    <w:lvl w:ilvl="3" w:tplc="08090001" w:tentative="1">
      <w:start w:val="1"/>
      <w:numFmt w:val="bullet"/>
      <w:lvlText w:val=""/>
      <w:lvlJc w:val="left"/>
      <w:pPr>
        <w:tabs>
          <w:tab w:val="num" w:pos="4803"/>
        </w:tabs>
        <w:ind w:left="4803" w:hanging="360"/>
      </w:pPr>
      <w:rPr>
        <w:rFonts w:ascii="Symbol" w:hAnsi="Symbol" w:hint="default"/>
      </w:rPr>
    </w:lvl>
    <w:lvl w:ilvl="4" w:tplc="08090003" w:tentative="1">
      <w:start w:val="1"/>
      <w:numFmt w:val="bullet"/>
      <w:lvlText w:val="o"/>
      <w:lvlJc w:val="left"/>
      <w:pPr>
        <w:tabs>
          <w:tab w:val="num" w:pos="5523"/>
        </w:tabs>
        <w:ind w:left="5523" w:hanging="360"/>
      </w:pPr>
      <w:rPr>
        <w:rFonts w:ascii="Courier New" w:hAnsi="Courier New" w:cs="Courier New" w:hint="default"/>
      </w:rPr>
    </w:lvl>
    <w:lvl w:ilvl="5" w:tplc="08090005" w:tentative="1">
      <w:start w:val="1"/>
      <w:numFmt w:val="bullet"/>
      <w:lvlText w:val=""/>
      <w:lvlJc w:val="left"/>
      <w:pPr>
        <w:tabs>
          <w:tab w:val="num" w:pos="6243"/>
        </w:tabs>
        <w:ind w:left="6243" w:hanging="360"/>
      </w:pPr>
      <w:rPr>
        <w:rFonts w:ascii="Wingdings" w:hAnsi="Wingdings" w:hint="default"/>
      </w:rPr>
    </w:lvl>
    <w:lvl w:ilvl="6" w:tplc="08090001" w:tentative="1">
      <w:start w:val="1"/>
      <w:numFmt w:val="bullet"/>
      <w:lvlText w:val=""/>
      <w:lvlJc w:val="left"/>
      <w:pPr>
        <w:tabs>
          <w:tab w:val="num" w:pos="6963"/>
        </w:tabs>
        <w:ind w:left="6963" w:hanging="360"/>
      </w:pPr>
      <w:rPr>
        <w:rFonts w:ascii="Symbol" w:hAnsi="Symbol" w:hint="default"/>
      </w:rPr>
    </w:lvl>
    <w:lvl w:ilvl="7" w:tplc="08090003" w:tentative="1">
      <w:start w:val="1"/>
      <w:numFmt w:val="bullet"/>
      <w:lvlText w:val="o"/>
      <w:lvlJc w:val="left"/>
      <w:pPr>
        <w:tabs>
          <w:tab w:val="num" w:pos="7683"/>
        </w:tabs>
        <w:ind w:left="7683" w:hanging="360"/>
      </w:pPr>
      <w:rPr>
        <w:rFonts w:ascii="Courier New" w:hAnsi="Courier New" w:cs="Courier New" w:hint="default"/>
      </w:rPr>
    </w:lvl>
    <w:lvl w:ilvl="8" w:tplc="08090005" w:tentative="1">
      <w:start w:val="1"/>
      <w:numFmt w:val="bullet"/>
      <w:lvlText w:val=""/>
      <w:lvlJc w:val="left"/>
      <w:pPr>
        <w:tabs>
          <w:tab w:val="num" w:pos="8403"/>
        </w:tabs>
        <w:ind w:left="8403" w:hanging="360"/>
      </w:pPr>
      <w:rPr>
        <w:rFonts w:ascii="Wingdings" w:hAnsi="Wingdings" w:hint="default"/>
      </w:rPr>
    </w:lvl>
  </w:abstractNum>
  <w:num w:numId="1">
    <w:abstractNumId w:val="6"/>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C9"/>
    <w:rsid w:val="000F7EF9"/>
    <w:rsid w:val="002920EF"/>
    <w:rsid w:val="002E5B63"/>
    <w:rsid w:val="00323335"/>
    <w:rsid w:val="00341A12"/>
    <w:rsid w:val="00476CEB"/>
    <w:rsid w:val="004F438F"/>
    <w:rsid w:val="004F7227"/>
    <w:rsid w:val="005F7976"/>
    <w:rsid w:val="0074666B"/>
    <w:rsid w:val="007A2382"/>
    <w:rsid w:val="007B572E"/>
    <w:rsid w:val="007C0883"/>
    <w:rsid w:val="0085135B"/>
    <w:rsid w:val="00886612"/>
    <w:rsid w:val="009724CB"/>
    <w:rsid w:val="009E4E5C"/>
    <w:rsid w:val="00A265BA"/>
    <w:rsid w:val="00A318D3"/>
    <w:rsid w:val="00B0089B"/>
    <w:rsid w:val="00B35DFE"/>
    <w:rsid w:val="00B43679"/>
    <w:rsid w:val="00B43AC9"/>
    <w:rsid w:val="00B95F2F"/>
    <w:rsid w:val="00BB6663"/>
    <w:rsid w:val="00C75733"/>
    <w:rsid w:val="00DC20EB"/>
    <w:rsid w:val="00DC6E90"/>
    <w:rsid w:val="00DF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227"/>
    <w:pPr>
      <w:keepNext/>
      <w:jc w:val="center"/>
      <w:outlineLvl w:val="0"/>
    </w:pPr>
    <w:rPr>
      <w:rFonts w:ascii="Arial" w:hAnsi="Arial" w:cs="Arial"/>
      <w:b/>
      <w:bCs/>
      <w:sz w:val="32"/>
    </w:rPr>
  </w:style>
  <w:style w:type="paragraph" w:styleId="Heading2">
    <w:name w:val="heading 2"/>
    <w:basedOn w:val="Normal"/>
    <w:next w:val="Normal"/>
    <w:link w:val="Heading2Char"/>
    <w:uiPriority w:val="9"/>
    <w:semiHidden/>
    <w:unhideWhenUsed/>
    <w:qFormat/>
    <w:rsid w:val="00B35D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F7227"/>
    <w:pPr>
      <w:keepNext/>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AC9"/>
    <w:rPr>
      <w:rFonts w:ascii="Tahoma" w:hAnsi="Tahoma" w:cs="Tahoma"/>
      <w:sz w:val="16"/>
      <w:szCs w:val="16"/>
    </w:rPr>
  </w:style>
  <w:style w:type="character" w:customStyle="1" w:styleId="BalloonTextChar">
    <w:name w:val="Balloon Text Char"/>
    <w:basedOn w:val="DefaultParagraphFont"/>
    <w:link w:val="BalloonText"/>
    <w:uiPriority w:val="99"/>
    <w:semiHidden/>
    <w:rsid w:val="00B43AC9"/>
    <w:rPr>
      <w:rFonts w:ascii="Tahoma" w:hAnsi="Tahoma" w:cs="Tahoma"/>
      <w:sz w:val="16"/>
      <w:szCs w:val="16"/>
    </w:rPr>
  </w:style>
  <w:style w:type="paragraph" w:styleId="Footer">
    <w:name w:val="footer"/>
    <w:basedOn w:val="Normal"/>
    <w:link w:val="FooterChar"/>
    <w:rsid w:val="00B43AC9"/>
    <w:pPr>
      <w:tabs>
        <w:tab w:val="center" w:pos="4320"/>
        <w:tab w:val="right" w:pos="8640"/>
      </w:tabs>
    </w:pPr>
  </w:style>
  <w:style w:type="character" w:customStyle="1" w:styleId="FooterChar">
    <w:name w:val="Footer Char"/>
    <w:basedOn w:val="DefaultParagraphFont"/>
    <w:link w:val="Footer"/>
    <w:rsid w:val="00B43AC9"/>
    <w:rPr>
      <w:rFonts w:ascii="Times New Roman" w:eastAsia="Times New Roman" w:hAnsi="Times New Roman" w:cs="Times New Roman"/>
      <w:sz w:val="24"/>
      <w:szCs w:val="24"/>
    </w:rPr>
  </w:style>
  <w:style w:type="paragraph" w:styleId="BodyTextIndent3">
    <w:name w:val="Body Text Indent 3"/>
    <w:basedOn w:val="Normal"/>
    <w:link w:val="BodyTextIndent3Char"/>
    <w:rsid w:val="00B43AC9"/>
    <w:pPr>
      <w:spacing w:after="120"/>
      <w:ind w:left="283"/>
    </w:pPr>
    <w:rPr>
      <w:sz w:val="16"/>
      <w:szCs w:val="16"/>
    </w:rPr>
  </w:style>
  <w:style w:type="character" w:customStyle="1" w:styleId="BodyTextIndent3Char">
    <w:name w:val="Body Text Indent 3 Char"/>
    <w:basedOn w:val="DefaultParagraphFont"/>
    <w:link w:val="BodyTextIndent3"/>
    <w:rsid w:val="00B43AC9"/>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B43AC9"/>
    <w:pPr>
      <w:spacing w:after="120"/>
    </w:pPr>
  </w:style>
  <w:style w:type="character" w:customStyle="1" w:styleId="BodyTextChar">
    <w:name w:val="Body Text Char"/>
    <w:basedOn w:val="DefaultParagraphFont"/>
    <w:link w:val="BodyText"/>
    <w:uiPriority w:val="99"/>
    <w:semiHidden/>
    <w:rsid w:val="00B43AC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F7227"/>
    <w:rPr>
      <w:rFonts w:ascii="Arial" w:eastAsia="Times New Roman" w:hAnsi="Arial" w:cs="Arial"/>
      <w:b/>
      <w:bCs/>
      <w:sz w:val="32"/>
      <w:szCs w:val="24"/>
    </w:rPr>
  </w:style>
  <w:style w:type="character" w:customStyle="1" w:styleId="Heading5Char">
    <w:name w:val="Heading 5 Char"/>
    <w:basedOn w:val="DefaultParagraphFont"/>
    <w:link w:val="Heading5"/>
    <w:rsid w:val="004F7227"/>
    <w:rPr>
      <w:rFonts w:ascii="Arial" w:eastAsia="Times New Roman" w:hAnsi="Arial" w:cs="Arial"/>
      <w:sz w:val="28"/>
      <w:szCs w:val="24"/>
    </w:rPr>
  </w:style>
  <w:style w:type="character" w:customStyle="1" w:styleId="Heading2Char">
    <w:name w:val="Heading 2 Char"/>
    <w:basedOn w:val="DefaultParagraphFont"/>
    <w:link w:val="Heading2"/>
    <w:uiPriority w:val="9"/>
    <w:semiHidden/>
    <w:rsid w:val="00B35DFE"/>
    <w:rPr>
      <w:rFonts w:asciiTheme="majorHAnsi" w:eastAsiaTheme="majorEastAsia" w:hAnsiTheme="majorHAnsi" w:cstheme="majorBidi"/>
      <w:b/>
      <w:bCs/>
      <w:color w:val="4F81BD" w:themeColor="accent1"/>
      <w:sz w:val="26"/>
      <w:szCs w:val="26"/>
    </w:rPr>
  </w:style>
  <w:style w:type="character" w:styleId="Hyperlink">
    <w:name w:val="Hyperlink"/>
    <w:rsid w:val="00B35DFE"/>
    <w:rPr>
      <w:color w:val="0000FF"/>
      <w:u w:val="single"/>
    </w:rPr>
  </w:style>
  <w:style w:type="paragraph" w:styleId="ListParagraph">
    <w:name w:val="List Paragraph"/>
    <w:basedOn w:val="Normal"/>
    <w:uiPriority w:val="99"/>
    <w:qFormat/>
    <w:rsid w:val="00A318D3"/>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7B572E"/>
    <w:pPr>
      <w:jc w:val="center"/>
    </w:pPr>
    <w:rPr>
      <w:rFonts w:ascii="Arial" w:hAnsi="Arial" w:cs="Arial"/>
      <w:b/>
      <w:bCs/>
      <w:sz w:val="28"/>
    </w:rPr>
  </w:style>
  <w:style w:type="character" w:customStyle="1" w:styleId="TitleChar">
    <w:name w:val="Title Char"/>
    <w:basedOn w:val="DefaultParagraphFont"/>
    <w:link w:val="Title"/>
    <w:rsid w:val="007B572E"/>
    <w:rPr>
      <w:rFonts w:ascii="Arial" w:eastAsia="Times New Roman" w:hAnsi="Arial" w:cs="Arial"/>
      <w:b/>
      <w:bCs/>
      <w:sz w:val="28"/>
      <w:szCs w:val="24"/>
    </w:rPr>
  </w:style>
  <w:style w:type="paragraph" w:styleId="Header">
    <w:name w:val="header"/>
    <w:basedOn w:val="Normal"/>
    <w:link w:val="HeaderChar"/>
    <w:uiPriority w:val="99"/>
    <w:unhideWhenUsed/>
    <w:rsid w:val="00323335"/>
    <w:pPr>
      <w:tabs>
        <w:tab w:val="center" w:pos="4513"/>
        <w:tab w:val="right" w:pos="9026"/>
      </w:tabs>
    </w:pPr>
  </w:style>
  <w:style w:type="character" w:customStyle="1" w:styleId="HeaderChar">
    <w:name w:val="Header Char"/>
    <w:basedOn w:val="DefaultParagraphFont"/>
    <w:link w:val="Header"/>
    <w:uiPriority w:val="99"/>
    <w:rsid w:val="0032333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227"/>
    <w:pPr>
      <w:keepNext/>
      <w:jc w:val="center"/>
      <w:outlineLvl w:val="0"/>
    </w:pPr>
    <w:rPr>
      <w:rFonts w:ascii="Arial" w:hAnsi="Arial" w:cs="Arial"/>
      <w:b/>
      <w:bCs/>
      <w:sz w:val="32"/>
    </w:rPr>
  </w:style>
  <w:style w:type="paragraph" w:styleId="Heading2">
    <w:name w:val="heading 2"/>
    <w:basedOn w:val="Normal"/>
    <w:next w:val="Normal"/>
    <w:link w:val="Heading2Char"/>
    <w:uiPriority w:val="9"/>
    <w:semiHidden/>
    <w:unhideWhenUsed/>
    <w:qFormat/>
    <w:rsid w:val="00B35D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F7227"/>
    <w:pPr>
      <w:keepNext/>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AC9"/>
    <w:rPr>
      <w:rFonts w:ascii="Tahoma" w:hAnsi="Tahoma" w:cs="Tahoma"/>
      <w:sz w:val="16"/>
      <w:szCs w:val="16"/>
    </w:rPr>
  </w:style>
  <w:style w:type="character" w:customStyle="1" w:styleId="BalloonTextChar">
    <w:name w:val="Balloon Text Char"/>
    <w:basedOn w:val="DefaultParagraphFont"/>
    <w:link w:val="BalloonText"/>
    <w:uiPriority w:val="99"/>
    <w:semiHidden/>
    <w:rsid w:val="00B43AC9"/>
    <w:rPr>
      <w:rFonts w:ascii="Tahoma" w:hAnsi="Tahoma" w:cs="Tahoma"/>
      <w:sz w:val="16"/>
      <w:szCs w:val="16"/>
    </w:rPr>
  </w:style>
  <w:style w:type="paragraph" w:styleId="Footer">
    <w:name w:val="footer"/>
    <w:basedOn w:val="Normal"/>
    <w:link w:val="FooterChar"/>
    <w:rsid w:val="00B43AC9"/>
    <w:pPr>
      <w:tabs>
        <w:tab w:val="center" w:pos="4320"/>
        <w:tab w:val="right" w:pos="8640"/>
      </w:tabs>
    </w:pPr>
  </w:style>
  <w:style w:type="character" w:customStyle="1" w:styleId="FooterChar">
    <w:name w:val="Footer Char"/>
    <w:basedOn w:val="DefaultParagraphFont"/>
    <w:link w:val="Footer"/>
    <w:rsid w:val="00B43AC9"/>
    <w:rPr>
      <w:rFonts w:ascii="Times New Roman" w:eastAsia="Times New Roman" w:hAnsi="Times New Roman" w:cs="Times New Roman"/>
      <w:sz w:val="24"/>
      <w:szCs w:val="24"/>
    </w:rPr>
  </w:style>
  <w:style w:type="paragraph" w:styleId="BodyTextIndent3">
    <w:name w:val="Body Text Indent 3"/>
    <w:basedOn w:val="Normal"/>
    <w:link w:val="BodyTextIndent3Char"/>
    <w:rsid w:val="00B43AC9"/>
    <w:pPr>
      <w:spacing w:after="120"/>
      <w:ind w:left="283"/>
    </w:pPr>
    <w:rPr>
      <w:sz w:val="16"/>
      <w:szCs w:val="16"/>
    </w:rPr>
  </w:style>
  <w:style w:type="character" w:customStyle="1" w:styleId="BodyTextIndent3Char">
    <w:name w:val="Body Text Indent 3 Char"/>
    <w:basedOn w:val="DefaultParagraphFont"/>
    <w:link w:val="BodyTextIndent3"/>
    <w:rsid w:val="00B43AC9"/>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B43AC9"/>
    <w:pPr>
      <w:spacing w:after="120"/>
    </w:pPr>
  </w:style>
  <w:style w:type="character" w:customStyle="1" w:styleId="BodyTextChar">
    <w:name w:val="Body Text Char"/>
    <w:basedOn w:val="DefaultParagraphFont"/>
    <w:link w:val="BodyText"/>
    <w:uiPriority w:val="99"/>
    <w:semiHidden/>
    <w:rsid w:val="00B43AC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F7227"/>
    <w:rPr>
      <w:rFonts w:ascii="Arial" w:eastAsia="Times New Roman" w:hAnsi="Arial" w:cs="Arial"/>
      <w:b/>
      <w:bCs/>
      <w:sz w:val="32"/>
      <w:szCs w:val="24"/>
    </w:rPr>
  </w:style>
  <w:style w:type="character" w:customStyle="1" w:styleId="Heading5Char">
    <w:name w:val="Heading 5 Char"/>
    <w:basedOn w:val="DefaultParagraphFont"/>
    <w:link w:val="Heading5"/>
    <w:rsid w:val="004F7227"/>
    <w:rPr>
      <w:rFonts w:ascii="Arial" w:eastAsia="Times New Roman" w:hAnsi="Arial" w:cs="Arial"/>
      <w:sz w:val="28"/>
      <w:szCs w:val="24"/>
    </w:rPr>
  </w:style>
  <w:style w:type="character" w:customStyle="1" w:styleId="Heading2Char">
    <w:name w:val="Heading 2 Char"/>
    <w:basedOn w:val="DefaultParagraphFont"/>
    <w:link w:val="Heading2"/>
    <w:uiPriority w:val="9"/>
    <w:semiHidden/>
    <w:rsid w:val="00B35DFE"/>
    <w:rPr>
      <w:rFonts w:asciiTheme="majorHAnsi" w:eastAsiaTheme="majorEastAsia" w:hAnsiTheme="majorHAnsi" w:cstheme="majorBidi"/>
      <w:b/>
      <w:bCs/>
      <w:color w:val="4F81BD" w:themeColor="accent1"/>
      <w:sz w:val="26"/>
      <w:szCs w:val="26"/>
    </w:rPr>
  </w:style>
  <w:style w:type="character" w:styleId="Hyperlink">
    <w:name w:val="Hyperlink"/>
    <w:rsid w:val="00B35DFE"/>
    <w:rPr>
      <w:color w:val="0000FF"/>
      <w:u w:val="single"/>
    </w:rPr>
  </w:style>
  <w:style w:type="paragraph" w:styleId="ListParagraph">
    <w:name w:val="List Paragraph"/>
    <w:basedOn w:val="Normal"/>
    <w:uiPriority w:val="99"/>
    <w:qFormat/>
    <w:rsid w:val="00A318D3"/>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7B572E"/>
    <w:pPr>
      <w:jc w:val="center"/>
    </w:pPr>
    <w:rPr>
      <w:rFonts w:ascii="Arial" w:hAnsi="Arial" w:cs="Arial"/>
      <w:b/>
      <w:bCs/>
      <w:sz w:val="28"/>
    </w:rPr>
  </w:style>
  <w:style w:type="character" w:customStyle="1" w:styleId="TitleChar">
    <w:name w:val="Title Char"/>
    <w:basedOn w:val="DefaultParagraphFont"/>
    <w:link w:val="Title"/>
    <w:rsid w:val="007B572E"/>
    <w:rPr>
      <w:rFonts w:ascii="Arial" w:eastAsia="Times New Roman" w:hAnsi="Arial" w:cs="Arial"/>
      <w:b/>
      <w:bCs/>
      <w:sz w:val="28"/>
      <w:szCs w:val="24"/>
    </w:rPr>
  </w:style>
  <w:style w:type="paragraph" w:styleId="Header">
    <w:name w:val="header"/>
    <w:basedOn w:val="Normal"/>
    <w:link w:val="HeaderChar"/>
    <w:uiPriority w:val="99"/>
    <w:unhideWhenUsed/>
    <w:rsid w:val="00323335"/>
    <w:pPr>
      <w:tabs>
        <w:tab w:val="center" w:pos="4513"/>
        <w:tab w:val="right" w:pos="9026"/>
      </w:tabs>
    </w:pPr>
  </w:style>
  <w:style w:type="character" w:customStyle="1" w:styleId="HeaderChar">
    <w:name w:val="Header Char"/>
    <w:basedOn w:val="DefaultParagraphFont"/>
    <w:link w:val="Header"/>
    <w:uiPriority w:val="99"/>
    <w:rsid w:val="003233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omanstrust.org.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manstrus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12</Pages>
  <Words>3671</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Wilbur</dc:creator>
  <cp:lastModifiedBy>Rachel Wilbur</cp:lastModifiedBy>
  <cp:revision>19</cp:revision>
  <dcterms:created xsi:type="dcterms:W3CDTF">2018-11-19T10:11:00Z</dcterms:created>
  <dcterms:modified xsi:type="dcterms:W3CDTF">2018-11-30T17:02:00Z</dcterms:modified>
</cp:coreProperties>
</file>